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B4" w:rsidRDefault="007536B4" w:rsidP="007536B4">
      <w:pPr>
        <w:adjustRightInd w:val="0"/>
        <w:snapToGrid w:val="0"/>
        <w:spacing w:line="1400" w:lineRule="exact"/>
        <w:jc w:val="distribute"/>
        <w:rPr>
          <w:rFonts w:ascii="方正大标宋_GBK" w:eastAsia="方正大标宋_GBK" w:hAnsi="宋体" w:cs="Times New Roman"/>
          <w:snapToGrid w:val="0"/>
          <w:color w:val="FF0000"/>
          <w:spacing w:val="40"/>
          <w:w w:val="66"/>
          <w:kern w:val="0"/>
          <w:sz w:val="100"/>
          <w:szCs w:val="100"/>
        </w:rPr>
      </w:pPr>
      <w:r>
        <w:rPr>
          <w:rFonts w:ascii="方正大标宋_GBK" w:eastAsia="方正大标宋_GBK" w:hAnsi="宋体" w:cs="方正大标宋_GBK" w:hint="eastAsia"/>
          <w:snapToGrid w:val="0"/>
          <w:color w:val="FF0000"/>
          <w:spacing w:val="40"/>
          <w:w w:val="66"/>
          <w:kern w:val="0"/>
          <w:sz w:val="100"/>
          <w:szCs w:val="100"/>
        </w:rPr>
        <w:t>南通市行政审批局</w:t>
      </w:r>
    </w:p>
    <w:p w:rsidR="007536B4" w:rsidRDefault="007536B4" w:rsidP="007536B4">
      <w:pPr>
        <w:adjustRightInd w:val="0"/>
        <w:snapToGrid w:val="0"/>
        <w:spacing w:line="1400" w:lineRule="exact"/>
        <w:jc w:val="distribute"/>
        <w:rPr>
          <w:rFonts w:ascii="方正大标宋_GBK" w:eastAsia="方正大标宋_GBK" w:hAnsi="Times New Roman" w:cs="Times New Roman"/>
          <w:snapToGrid w:val="0"/>
          <w:spacing w:val="50"/>
          <w:w w:val="66"/>
          <w:kern w:val="0"/>
          <w:sz w:val="100"/>
          <w:szCs w:val="100"/>
        </w:rPr>
      </w:pPr>
      <w:r>
        <w:rPr>
          <w:rFonts w:ascii="方正大标宋_GBK" w:eastAsia="方正大标宋_GBK" w:hAnsi="宋体" w:cs="方正大标宋_GBK" w:hint="eastAsia"/>
          <w:snapToGrid w:val="0"/>
          <w:color w:val="FF0000"/>
          <w:spacing w:val="40"/>
          <w:w w:val="66"/>
          <w:kern w:val="0"/>
          <w:sz w:val="100"/>
          <w:szCs w:val="100"/>
        </w:rPr>
        <w:t>南通市政务服务管理办公室</w:t>
      </w:r>
    </w:p>
    <w:p w:rsidR="007536B4" w:rsidRPr="00E64B7B" w:rsidRDefault="007536B4" w:rsidP="007536B4">
      <w:pPr>
        <w:spacing w:line="1000" w:lineRule="exact"/>
        <w:jc w:val="center"/>
        <w:rPr>
          <w:rFonts w:ascii="方正仿宋_GBK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 w:rsidRPr="00E64B7B">
        <w:rPr>
          <w:rFonts w:ascii="方正仿宋_GBK" w:eastAsia="方正仿宋_GBK" w:hAnsi="Times New Roman" w:cs="方正仿宋_GBK" w:hint="eastAsia"/>
          <w:snapToGrid w:val="0"/>
          <w:color w:val="000000"/>
          <w:kern w:val="0"/>
          <w:sz w:val="32"/>
          <w:szCs w:val="32"/>
        </w:rPr>
        <w:t>通行审发〔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napToGrid w:val="0"/>
          <w:color w:val="000000"/>
          <w:kern w:val="0"/>
          <w:sz w:val="32"/>
          <w:szCs w:val="32"/>
        </w:rPr>
        <w:t>20</w:t>
      </w:r>
      <w:r w:rsidRPr="00E64B7B">
        <w:rPr>
          <w:rFonts w:ascii="Times New Roman" w:eastAsia="方正仿宋_GBK" w:hAnsi="Times New Roman" w:cs="方正仿宋_GBK" w:hint="eastAsia"/>
          <w:snapToGrid w:val="0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napToGrid w:val="0"/>
          <w:color w:val="000000"/>
          <w:kern w:val="0"/>
          <w:sz w:val="32"/>
          <w:szCs w:val="32"/>
        </w:rPr>
        <w:t>14</w:t>
      </w:r>
      <w:r w:rsidRPr="00E64B7B">
        <w:rPr>
          <w:rFonts w:ascii="方正仿宋_GBK" w:eastAsia="方正仿宋_GBK" w:hAnsi="Times New Roman" w:cs="方正仿宋_GBK" w:hint="eastAsia"/>
          <w:snapToGrid w:val="0"/>
          <w:color w:val="000000"/>
          <w:kern w:val="0"/>
          <w:sz w:val="32"/>
          <w:szCs w:val="32"/>
        </w:rPr>
        <w:t>号</w:t>
      </w:r>
    </w:p>
    <w:p w:rsidR="007536B4" w:rsidRDefault="009B5E70" w:rsidP="007536B4">
      <w:pPr>
        <w:widowControl/>
        <w:spacing w:line="55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9B5E70">
        <w:rPr>
          <w:rFonts w:ascii="Calibri" w:eastAsia="宋体" w:cs="Calibri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2051" type="#_x0000_t32" style="position:absolute;left:0;text-align:left;margin-left:-5.25pt;margin-top:1.85pt;width:439.35pt;height:.05pt;z-index:251660288;visibility:visible" strokecolor="red" strokeweight="2.25pt"/>
        </w:pict>
      </w:r>
    </w:p>
    <w:p w:rsidR="007536B4" w:rsidRDefault="007536B4" w:rsidP="007536B4">
      <w:pPr>
        <w:spacing w:line="550" w:lineRule="exact"/>
        <w:rPr>
          <w:rFonts w:ascii="方正小标宋_GBK" w:eastAsia="方正小标宋_GBK" w:cs="Times New Roman"/>
          <w:sz w:val="44"/>
          <w:szCs w:val="44"/>
        </w:rPr>
      </w:pPr>
    </w:p>
    <w:p w:rsidR="00231E16" w:rsidRPr="00FB50E6" w:rsidRDefault="00E06B75" w:rsidP="0072653D">
      <w:pPr>
        <w:spacing w:line="590" w:lineRule="exact"/>
        <w:jc w:val="center"/>
        <w:rPr>
          <w:rFonts w:eastAsia="方正小标宋_GBK"/>
          <w:w w:val="96"/>
          <w:sz w:val="44"/>
          <w:szCs w:val="44"/>
        </w:rPr>
      </w:pPr>
      <w:r w:rsidRPr="00FB50E6">
        <w:rPr>
          <w:rFonts w:eastAsia="方正小标宋_GBK"/>
          <w:w w:val="96"/>
          <w:sz w:val="44"/>
          <w:szCs w:val="44"/>
        </w:rPr>
        <w:t>南通市行政审批局</w:t>
      </w:r>
      <w:r w:rsidR="00FB50E6">
        <w:rPr>
          <w:rFonts w:eastAsia="方正小标宋_GBK" w:hint="eastAsia"/>
          <w:w w:val="96"/>
          <w:sz w:val="44"/>
          <w:szCs w:val="44"/>
        </w:rPr>
        <w:t xml:space="preserve">  </w:t>
      </w:r>
      <w:r w:rsidR="00FB50E6" w:rsidRPr="00FB50E6">
        <w:rPr>
          <w:rFonts w:eastAsia="方正小标宋_GBK" w:hint="eastAsia"/>
          <w:w w:val="96"/>
          <w:sz w:val="44"/>
          <w:szCs w:val="44"/>
        </w:rPr>
        <w:t>南通</w:t>
      </w:r>
      <w:r w:rsidRPr="00FB50E6">
        <w:rPr>
          <w:rFonts w:eastAsia="方正小标宋_GBK"/>
          <w:w w:val="96"/>
          <w:sz w:val="44"/>
          <w:szCs w:val="44"/>
        </w:rPr>
        <w:t>市政务服务</w:t>
      </w:r>
      <w:r w:rsidRPr="00FB50E6">
        <w:rPr>
          <w:rFonts w:eastAsia="方正小标宋_GBK" w:hint="eastAsia"/>
          <w:w w:val="96"/>
          <w:sz w:val="44"/>
          <w:szCs w:val="44"/>
        </w:rPr>
        <w:t>管理办公室</w:t>
      </w:r>
    </w:p>
    <w:p w:rsidR="00E06B75" w:rsidRPr="00FB50E6" w:rsidRDefault="0083055D" w:rsidP="0072653D">
      <w:pPr>
        <w:spacing w:line="590" w:lineRule="exact"/>
        <w:jc w:val="center"/>
        <w:rPr>
          <w:rFonts w:eastAsia="方正小标宋_GBK"/>
          <w:w w:val="98"/>
          <w:sz w:val="44"/>
          <w:szCs w:val="44"/>
        </w:rPr>
      </w:pPr>
      <w:r w:rsidRPr="00FB50E6">
        <w:rPr>
          <w:rFonts w:eastAsia="方正小标宋_GBK"/>
          <w:w w:val="98"/>
          <w:sz w:val="44"/>
          <w:szCs w:val="44"/>
        </w:rPr>
        <w:t>关于印发</w:t>
      </w:r>
      <w:r w:rsidR="00E06B75" w:rsidRPr="00FB50E6">
        <w:rPr>
          <w:rFonts w:ascii="Times New Roman" w:eastAsia="方正小标宋_GBK" w:hAnsi="Times New Roman" w:cs="Times New Roman"/>
          <w:w w:val="98"/>
          <w:sz w:val="44"/>
          <w:szCs w:val="44"/>
        </w:rPr>
        <w:t>20</w:t>
      </w:r>
      <w:r w:rsidR="00E06B75" w:rsidRPr="00FB50E6">
        <w:rPr>
          <w:rFonts w:ascii="Times New Roman" w:eastAsia="方正小标宋_GBK" w:hAnsi="Times New Roman" w:cs="Times New Roman" w:hint="eastAsia"/>
          <w:w w:val="98"/>
          <w:sz w:val="44"/>
          <w:szCs w:val="44"/>
        </w:rPr>
        <w:t>20</w:t>
      </w:r>
      <w:r w:rsidR="00E06B75" w:rsidRPr="00FB50E6">
        <w:rPr>
          <w:rFonts w:eastAsia="方正小标宋_GBK"/>
          <w:w w:val="98"/>
          <w:sz w:val="44"/>
          <w:szCs w:val="44"/>
        </w:rPr>
        <w:t>年全市政务服务工作要点的通知</w:t>
      </w:r>
    </w:p>
    <w:p w:rsidR="00E06B75" w:rsidRPr="00852405" w:rsidRDefault="00E06B75" w:rsidP="0072653D">
      <w:pPr>
        <w:spacing w:line="59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E06B75" w:rsidRPr="00EF43F7" w:rsidRDefault="00E06B75" w:rsidP="0072653D">
      <w:pPr>
        <w:tabs>
          <w:tab w:val="left" w:pos="7513"/>
        </w:tabs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各县（市）区、开发园区行政审批局</w:t>
      </w:r>
      <w:r w:rsidR="00231E16"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政务服务管理</w:t>
      </w:r>
      <w:r w:rsidR="0083055D">
        <w:rPr>
          <w:rFonts w:eastAsia="方正仿宋_GBK" w:hint="eastAsia"/>
          <w:sz w:val="32"/>
          <w:szCs w:val="32"/>
        </w:rPr>
        <w:t>办公室</w:t>
      </w:r>
      <w:r>
        <w:rPr>
          <w:rFonts w:eastAsia="方正仿宋_GBK" w:hint="eastAsia"/>
          <w:sz w:val="32"/>
          <w:szCs w:val="32"/>
        </w:rPr>
        <w:t>，市</w:t>
      </w:r>
      <w:r w:rsidR="0083055D">
        <w:rPr>
          <w:rFonts w:eastAsia="方正仿宋_GBK" w:hint="eastAsia"/>
          <w:sz w:val="32"/>
          <w:szCs w:val="32"/>
        </w:rPr>
        <w:t>政务服务大厅</w:t>
      </w:r>
      <w:r w:rsidRPr="00EF43F7">
        <w:rPr>
          <w:rFonts w:eastAsia="方正仿宋_GBK"/>
          <w:sz w:val="32"/>
          <w:szCs w:val="32"/>
        </w:rPr>
        <w:t>各进驻单位、窗口，</w:t>
      </w:r>
      <w:r>
        <w:rPr>
          <w:rFonts w:eastAsia="方正仿宋_GBK" w:hint="eastAsia"/>
          <w:sz w:val="32"/>
          <w:szCs w:val="32"/>
        </w:rPr>
        <w:t>市</w:t>
      </w:r>
      <w:r w:rsidRPr="00EF43F7">
        <w:rPr>
          <w:rFonts w:eastAsia="方正仿宋_GBK"/>
          <w:sz w:val="32"/>
          <w:szCs w:val="32"/>
        </w:rPr>
        <w:t>局各处室</w:t>
      </w:r>
      <w:r>
        <w:rPr>
          <w:rFonts w:eastAsia="方正仿宋_GBK" w:hint="eastAsia"/>
          <w:sz w:val="32"/>
          <w:szCs w:val="32"/>
        </w:rPr>
        <w:t>、</w:t>
      </w:r>
      <w:r w:rsidRPr="00EF43F7">
        <w:rPr>
          <w:rFonts w:eastAsia="方正仿宋_GBK" w:hint="eastAsia"/>
          <w:sz w:val="32"/>
          <w:szCs w:val="32"/>
        </w:rPr>
        <w:t>各直属事业单位</w:t>
      </w:r>
      <w:r w:rsidR="0083055D" w:rsidRPr="00EF43F7">
        <w:rPr>
          <w:rFonts w:eastAsia="方正仿宋_GBK"/>
          <w:sz w:val="32"/>
          <w:szCs w:val="32"/>
        </w:rPr>
        <w:t>，</w:t>
      </w:r>
      <w:r w:rsidR="0083055D">
        <w:rPr>
          <w:rFonts w:eastAsia="方正仿宋_GBK" w:hint="eastAsia"/>
          <w:sz w:val="32"/>
          <w:szCs w:val="32"/>
        </w:rPr>
        <w:t>市政务服务</w:t>
      </w:r>
      <w:r w:rsidR="003F4A4F">
        <w:rPr>
          <w:rFonts w:eastAsia="方正仿宋_GBK" w:hint="eastAsia"/>
          <w:sz w:val="32"/>
          <w:szCs w:val="32"/>
        </w:rPr>
        <w:t>各</w:t>
      </w:r>
      <w:r w:rsidR="0083055D">
        <w:rPr>
          <w:rFonts w:eastAsia="方正仿宋_GBK" w:hint="eastAsia"/>
          <w:sz w:val="32"/>
          <w:szCs w:val="32"/>
        </w:rPr>
        <w:t>分中心</w:t>
      </w:r>
      <w:r w:rsidRPr="00EF43F7">
        <w:rPr>
          <w:rFonts w:eastAsia="方正仿宋_GBK"/>
          <w:sz w:val="32"/>
          <w:szCs w:val="32"/>
        </w:rPr>
        <w:t>：</w:t>
      </w:r>
    </w:p>
    <w:p w:rsidR="00E06B75" w:rsidRPr="00EF43F7" w:rsidRDefault="00E06B75" w:rsidP="0072653D">
      <w:pPr>
        <w:tabs>
          <w:tab w:val="left" w:pos="7513"/>
        </w:tabs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EF43F7">
        <w:rPr>
          <w:rFonts w:eastAsia="方正仿宋_GBK"/>
          <w:sz w:val="32"/>
          <w:szCs w:val="32"/>
        </w:rPr>
        <w:t>现将《</w:t>
      </w:r>
      <w:r w:rsidRPr="00852405"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EF43F7"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全市政务服务</w:t>
      </w:r>
      <w:r w:rsidRPr="00EF43F7">
        <w:rPr>
          <w:rFonts w:eastAsia="方正仿宋_GBK"/>
          <w:sz w:val="32"/>
          <w:szCs w:val="32"/>
        </w:rPr>
        <w:t>工作要点》印发给你们，请认真贯彻实施。</w:t>
      </w:r>
      <w:bookmarkStart w:id="0" w:name="_GoBack"/>
      <w:bookmarkEnd w:id="0"/>
    </w:p>
    <w:p w:rsidR="00E06B75" w:rsidRDefault="00E06B75" w:rsidP="0072653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E06B75" w:rsidRPr="00EF43F7" w:rsidRDefault="00E06B75" w:rsidP="00F52484">
      <w:pPr>
        <w:tabs>
          <w:tab w:val="left" w:pos="7655"/>
        </w:tabs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EF43F7">
        <w:rPr>
          <w:rFonts w:eastAsia="方正仿宋_GBK"/>
          <w:sz w:val="32"/>
          <w:szCs w:val="32"/>
        </w:rPr>
        <w:t>南通市行政审批局</w:t>
      </w:r>
      <w:r w:rsidR="00F52484">
        <w:rPr>
          <w:rFonts w:eastAsia="方正仿宋_GBK" w:hint="eastAsia"/>
          <w:sz w:val="32"/>
          <w:szCs w:val="32"/>
        </w:rPr>
        <w:t xml:space="preserve">         </w:t>
      </w:r>
      <w:r w:rsidR="00231E16">
        <w:rPr>
          <w:rFonts w:eastAsia="方正仿宋_GBK" w:hint="eastAsia"/>
          <w:sz w:val="32"/>
          <w:szCs w:val="32"/>
        </w:rPr>
        <w:t>南通市政务服务管理办公室</w:t>
      </w:r>
    </w:p>
    <w:p w:rsidR="00E06B75" w:rsidRDefault="00E06B75" w:rsidP="007536B4">
      <w:pPr>
        <w:widowControl/>
        <w:tabs>
          <w:tab w:val="left" w:pos="7655"/>
        </w:tabs>
        <w:spacing w:line="590" w:lineRule="exact"/>
        <w:jc w:val="center"/>
        <w:rPr>
          <w:rFonts w:ascii="Times New Roman" w:eastAsia="方正仿宋_GBK" w:cs="Times New Roman" w:hint="eastAsia"/>
          <w:sz w:val="32"/>
          <w:szCs w:val="32"/>
        </w:rPr>
      </w:pPr>
      <w:r w:rsidRPr="00852405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</w:t>
      </w:r>
      <w:r w:rsidR="00F52484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Pr="00852405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001596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852405">
        <w:rPr>
          <w:rFonts w:ascii="Times New Roman" w:eastAsia="方正仿宋_GBK" w:cs="Times New Roman"/>
          <w:sz w:val="32"/>
          <w:szCs w:val="32"/>
        </w:rPr>
        <w:t>年</w:t>
      </w:r>
      <w:r w:rsidR="007536B4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852405">
        <w:rPr>
          <w:rFonts w:ascii="Times New Roman" w:eastAsia="方正仿宋_GBK" w:cs="Times New Roman"/>
          <w:sz w:val="32"/>
          <w:szCs w:val="32"/>
        </w:rPr>
        <w:t>月</w:t>
      </w:r>
      <w:r w:rsidR="007536B4"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 w:rsidRPr="00852405">
        <w:rPr>
          <w:rFonts w:ascii="Times New Roman" w:eastAsia="方正仿宋_GBK" w:cs="Times New Roman"/>
          <w:sz w:val="32"/>
          <w:szCs w:val="32"/>
        </w:rPr>
        <w:t>日</w:t>
      </w:r>
    </w:p>
    <w:p w:rsidR="00F52484" w:rsidRPr="00852405" w:rsidRDefault="00F52484" w:rsidP="007536B4">
      <w:pPr>
        <w:widowControl/>
        <w:tabs>
          <w:tab w:val="left" w:pos="7655"/>
        </w:tabs>
        <w:spacing w:line="59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  <w:r>
        <w:rPr>
          <w:rFonts w:ascii="Times New Roman" w:eastAsia="方正仿宋_GBK" w:cs="Times New Roman" w:hint="eastAsia"/>
          <w:sz w:val="32"/>
          <w:szCs w:val="32"/>
        </w:rPr>
        <w:t xml:space="preserve"> </w:t>
      </w:r>
    </w:p>
    <w:p w:rsidR="0083055D" w:rsidRPr="00E06B75" w:rsidRDefault="0083055D" w:rsidP="007536B4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F52484" w:rsidRDefault="00F52484" w:rsidP="007536B4">
      <w:pPr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6D2344" w:rsidRPr="00E06B75" w:rsidRDefault="006D2344" w:rsidP="007536B4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06B75">
        <w:rPr>
          <w:rFonts w:ascii="Times New Roman" w:eastAsia="方正小标宋_GBK" w:hAnsi="Times New Roman"/>
          <w:sz w:val="44"/>
          <w:szCs w:val="44"/>
        </w:rPr>
        <w:t>20</w:t>
      </w:r>
      <w:r w:rsidR="0019212F" w:rsidRPr="00E06B75">
        <w:rPr>
          <w:rFonts w:ascii="Times New Roman" w:eastAsia="方正小标宋_GBK" w:hAnsi="Times New Roman" w:hint="eastAsia"/>
          <w:sz w:val="44"/>
          <w:szCs w:val="44"/>
        </w:rPr>
        <w:t>20</w:t>
      </w:r>
      <w:r w:rsidRPr="00E06B75">
        <w:rPr>
          <w:rFonts w:ascii="Times New Roman" w:eastAsia="方正小标宋_GBK" w:hAnsi="Times New Roman" w:hint="eastAsia"/>
          <w:sz w:val="44"/>
          <w:szCs w:val="44"/>
        </w:rPr>
        <w:t>年全市政务服务工作要点</w:t>
      </w:r>
    </w:p>
    <w:p w:rsidR="006D2344" w:rsidRPr="00E06B75" w:rsidRDefault="006D2344" w:rsidP="007536B4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D2344" w:rsidRPr="00E06B75" w:rsidRDefault="002E43C8" w:rsidP="007536B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E06B75">
        <w:rPr>
          <w:rFonts w:ascii="Times New Roman" w:eastAsia="方正仿宋_GBK" w:hAnsi="Times New Roman" w:cs="Times New Roman"/>
          <w:sz w:val="32"/>
          <w:szCs w:val="32"/>
        </w:rPr>
        <w:t>0</w:t>
      </w:r>
      <w:r w:rsidR="0019212F" w:rsidRPr="00E06B75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E06B75">
        <w:rPr>
          <w:rFonts w:ascii="Times New Roman" w:eastAsia="方正仿宋_GBK" w:hAnsi="Times New Roman" w:cs="Times New Roman"/>
          <w:sz w:val="32"/>
          <w:szCs w:val="32"/>
        </w:rPr>
        <w:t>年，全市政务服务工作的总体</w:t>
      </w:r>
      <w:r w:rsidR="001374E1" w:rsidRPr="00E06B75">
        <w:rPr>
          <w:rFonts w:ascii="Times New Roman" w:eastAsia="方正仿宋_GBK" w:hAnsi="Times New Roman" w:cs="Times New Roman" w:hint="eastAsia"/>
          <w:sz w:val="32"/>
          <w:szCs w:val="32"/>
        </w:rPr>
        <w:t>思路</w:t>
      </w:r>
      <w:r w:rsidRPr="00E06B75">
        <w:rPr>
          <w:rFonts w:ascii="Times New Roman" w:eastAsia="方正仿宋_GBK" w:hAnsi="Times New Roman" w:cs="Times New Roman"/>
          <w:sz w:val="32"/>
          <w:szCs w:val="32"/>
        </w:rPr>
        <w:t>是：</w:t>
      </w:r>
      <w:r w:rsidR="000F1FC0" w:rsidRPr="00E06B75">
        <w:rPr>
          <w:rFonts w:ascii="方正黑体_GBK" w:eastAsia="方正黑体_GBK" w:hAnsi="Times New Roman" w:cs="Times New Roman" w:hint="eastAsia"/>
          <w:sz w:val="32"/>
          <w:szCs w:val="32"/>
        </w:rPr>
        <w:t>以习近平新时代中国特色社会主义思想为指引，深入贯彻党的十九大和十九届二中、三中、四中全会和</w:t>
      </w:r>
      <w:r w:rsidR="000F1FC0" w:rsidRPr="00E06B75">
        <w:rPr>
          <w:rFonts w:ascii="方正黑体_GBK" w:eastAsia="方正黑体_GBK" w:hAnsi="Times New Roman" w:hint="eastAsia"/>
          <w:sz w:val="32"/>
          <w:szCs w:val="32"/>
        </w:rPr>
        <w:t>省市全委会、“两会”</w:t>
      </w:r>
      <w:r w:rsidR="000F1FC0" w:rsidRPr="00E06B75">
        <w:rPr>
          <w:rFonts w:ascii="方正黑体_GBK" w:eastAsia="方正黑体_GBK" w:hAnsi="Times New Roman" w:cs="Times New Roman" w:hint="eastAsia"/>
          <w:sz w:val="32"/>
          <w:szCs w:val="32"/>
        </w:rPr>
        <w:t>精神，落实国家、省“放管服”改革各项决策部署，</w:t>
      </w:r>
      <w:r w:rsidR="006E0625">
        <w:rPr>
          <w:rFonts w:ascii="方正黑体_GBK" w:eastAsia="方正黑体_GBK" w:hAnsi="Times New Roman" w:cs="Times New Roman" w:hint="eastAsia"/>
          <w:sz w:val="32"/>
          <w:szCs w:val="32"/>
        </w:rPr>
        <w:t>围绕</w:t>
      </w:r>
      <w:r w:rsidR="000F1FC0" w:rsidRPr="00E06B75">
        <w:rPr>
          <w:rFonts w:ascii="方正黑体_GBK" w:eastAsia="方正黑体_GBK" w:hAnsi="Times New Roman" w:cs="Times New Roman" w:hint="eastAsia"/>
          <w:sz w:val="32"/>
          <w:szCs w:val="32"/>
        </w:rPr>
        <w:t>“</w:t>
      </w:r>
      <w:r w:rsidR="009B5115" w:rsidRPr="00E06B75">
        <w:rPr>
          <w:rFonts w:ascii="方正黑体_GBK" w:eastAsia="方正黑体_GBK" w:hAnsi="Times New Roman" w:cs="Times New Roman" w:hint="eastAsia"/>
          <w:sz w:val="32"/>
          <w:szCs w:val="32"/>
        </w:rPr>
        <w:t>打造‘放管服’改革升级版，</w:t>
      </w:r>
      <w:r w:rsidR="00E65ADD">
        <w:rPr>
          <w:rFonts w:ascii="方正黑体_GBK" w:eastAsia="方正黑体_GBK" w:hAnsi="Times New Roman" w:cs="Times New Roman" w:hint="eastAsia"/>
          <w:sz w:val="32"/>
          <w:szCs w:val="32"/>
        </w:rPr>
        <w:t>营</w:t>
      </w:r>
      <w:r w:rsidR="009B5115" w:rsidRPr="00E06B75">
        <w:rPr>
          <w:rFonts w:ascii="方正黑体_GBK" w:eastAsia="方正黑体_GBK" w:hAnsi="Times New Roman" w:cs="Times New Roman" w:hint="eastAsia"/>
          <w:sz w:val="32"/>
          <w:szCs w:val="32"/>
        </w:rPr>
        <w:t>造全国一流营商环境</w:t>
      </w:r>
      <w:r w:rsidR="000F1FC0" w:rsidRPr="00E06B75">
        <w:rPr>
          <w:rFonts w:ascii="方正黑体_GBK" w:eastAsia="方正黑体_GBK" w:hAnsi="Times New Roman" w:cs="Times New Roman" w:hint="eastAsia"/>
          <w:sz w:val="32"/>
          <w:szCs w:val="32"/>
        </w:rPr>
        <w:t>”的目标，</w:t>
      </w:r>
      <w:r w:rsidR="009B5115" w:rsidRPr="00E06B75">
        <w:rPr>
          <w:rFonts w:ascii="方正黑体_GBK" w:eastAsia="方正黑体_GBK" w:hAnsi="Times New Roman" w:cs="Times New Roman" w:hint="eastAsia"/>
          <w:sz w:val="32"/>
          <w:szCs w:val="32"/>
        </w:rPr>
        <w:t>深化线上“一网通办”和线下“一门受理”，</w:t>
      </w:r>
      <w:r w:rsidR="000F1FC0" w:rsidRPr="00E06B75">
        <w:rPr>
          <w:rFonts w:ascii="方正黑体_GBK" w:eastAsia="方正黑体_GBK" w:hAnsi="Times New Roman" w:cs="Times New Roman" w:hint="eastAsia"/>
          <w:sz w:val="32"/>
          <w:szCs w:val="32"/>
        </w:rPr>
        <w:t>在更大范围、更深层次，以更有力的举措推进“放管服”改革，努力做到“改革质量更高、改革动力更强、改革成效更优”，为推进市域治理体系和治理能力现代化、建设“强富美高”新南通贡献力量。</w:t>
      </w:r>
      <w:r w:rsidR="00231E16">
        <w:rPr>
          <w:rFonts w:ascii="方正仿宋_GBK" w:eastAsia="方正仿宋_GBK" w:hAnsi="Times New Roman" w:hint="eastAsia"/>
          <w:sz w:val="32"/>
          <w:szCs w:val="32"/>
        </w:rPr>
        <w:t>重点</w:t>
      </w:r>
      <w:r w:rsidR="006D2344" w:rsidRPr="00E06B75">
        <w:rPr>
          <w:rFonts w:ascii="方正仿宋_GBK" w:eastAsia="方正仿宋_GBK" w:hAnsi="Times New Roman" w:hint="eastAsia"/>
          <w:sz w:val="32"/>
          <w:szCs w:val="32"/>
        </w:rPr>
        <w:t>抓好</w:t>
      </w:r>
      <w:r w:rsidR="006D2344" w:rsidRPr="00E06B75">
        <w:rPr>
          <w:rFonts w:ascii="Times New Roman" w:eastAsia="方正仿宋_GBK" w:hAnsi="Times New Roman" w:hint="eastAsia"/>
          <w:sz w:val="32"/>
          <w:szCs w:val="32"/>
        </w:rPr>
        <w:t>六个方面</w:t>
      </w:r>
      <w:r w:rsidR="006D2344" w:rsidRPr="00E06B75">
        <w:rPr>
          <w:rFonts w:ascii="Times New Roman" w:eastAsia="方正仿宋_GBK" w:hAnsi="Times New Roman" w:hint="eastAsia"/>
          <w:sz w:val="32"/>
          <w:szCs w:val="32"/>
        </w:rPr>
        <w:t>2</w:t>
      </w:r>
      <w:r w:rsidR="00F3470A" w:rsidRPr="00E06B75">
        <w:rPr>
          <w:rFonts w:ascii="Times New Roman" w:eastAsia="方正仿宋_GBK" w:hAnsi="Times New Roman" w:hint="eastAsia"/>
          <w:sz w:val="32"/>
          <w:szCs w:val="32"/>
        </w:rPr>
        <w:t>3</w:t>
      </w:r>
      <w:r w:rsidR="006D2344" w:rsidRPr="00E06B75">
        <w:rPr>
          <w:rFonts w:ascii="Times New Roman" w:eastAsia="方正仿宋_GBK" w:hAnsi="Times New Roman" w:hint="eastAsia"/>
          <w:sz w:val="32"/>
          <w:szCs w:val="32"/>
        </w:rPr>
        <w:t>项工作：</w:t>
      </w:r>
    </w:p>
    <w:p w:rsidR="00FC7FC0" w:rsidRPr="00E06B75" w:rsidRDefault="00FC7FC0" w:rsidP="007536B4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E06B75">
        <w:rPr>
          <w:rFonts w:ascii="方正黑体_GBK" w:eastAsia="方正黑体_GBK" w:hAnsi="Times New Roman" w:hint="eastAsia"/>
          <w:sz w:val="32"/>
          <w:szCs w:val="32"/>
        </w:rPr>
        <w:t>一、</w:t>
      </w:r>
      <w:r w:rsidR="006078FD" w:rsidRPr="00E06B75">
        <w:rPr>
          <w:rFonts w:ascii="方正黑体_GBK" w:eastAsia="方正黑体_GBK" w:hAnsi="Times New Roman" w:hint="eastAsia"/>
          <w:sz w:val="32"/>
          <w:szCs w:val="32"/>
        </w:rPr>
        <w:t>深入推进</w:t>
      </w:r>
      <w:r w:rsidRPr="00E06B75">
        <w:rPr>
          <w:rFonts w:ascii="方正黑体_GBK" w:eastAsia="方正黑体_GBK" w:hAnsi="Times New Roman" w:hint="eastAsia"/>
          <w:sz w:val="32"/>
          <w:szCs w:val="32"/>
        </w:rPr>
        <w:t>“放管服”改革</w:t>
      </w:r>
    </w:p>
    <w:p w:rsidR="002D48BC" w:rsidRPr="00E06B75" w:rsidRDefault="002D48BC" w:rsidP="007536B4">
      <w:pPr>
        <w:spacing w:line="560" w:lineRule="exact"/>
        <w:ind w:firstLine="630"/>
        <w:rPr>
          <w:rFonts w:ascii="方正仿宋_GBK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/>
          <w:sz w:val="32"/>
          <w:szCs w:val="32"/>
        </w:rPr>
        <w:t xml:space="preserve">1. </w:t>
      </w:r>
      <w:r w:rsidR="00DD6A55">
        <w:rPr>
          <w:rFonts w:ascii="方正楷体_GBK" w:eastAsia="方正楷体_GBK" w:hAnsi="Times New Roman" w:hint="eastAsia"/>
          <w:sz w:val="32"/>
          <w:szCs w:val="32"/>
        </w:rPr>
        <w:t>加强统筹谋划和协调推进</w:t>
      </w:r>
      <w:r w:rsidRPr="00E06B75">
        <w:rPr>
          <w:rFonts w:ascii="方正楷体_GBK" w:eastAsia="方正楷体_GBK" w:hAnsi="Times New Roman" w:hint="eastAsia"/>
          <w:sz w:val="32"/>
          <w:szCs w:val="32"/>
        </w:rPr>
        <w:t>。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充分发挥市政府推进政府职能转变和“放管服”改革协调小组统筹协调、督促</w:t>
      </w:r>
      <w:r w:rsidR="00DD6A55">
        <w:rPr>
          <w:rFonts w:ascii="方正仿宋_GBK" w:eastAsia="方正仿宋_GBK" w:hAnsi="方正仿宋_GBK" w:cs="方正仿宋_GBK" w:hint="eastAsia"/>
          <w:sz w:val="32"/>
          <w:szCs w:val="32"/>
        </w:rPr>
        <w:t>检查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的作用</w:t>
      </w:r>
      <w:r w:rsidR="00415AF8" w:rsidRPr="00E06B75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坚持协调小组办公室例会制度、改革工作专报制度、</w:t>
      </w:r>
      <w:r w:rsidR="00231E16">
        <w:rPr>
          <w:rFonts w:ascii="方正仿宋_GBK" w:eastAsia="方正仿宋_GBK" w:hAnsi="方正仿宋_GBK" w:cs="方正仿宋_GBK" w:hint="eastAsia"/>
          <w:sz w:val="32"/>
          <w:szCs w:val="32"/>
        </w:rPr>
        <w:t>工作推进考评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制度，</w:t>
      </w:r>
      <w:r w:rsidR="006E0625" w:rsidRPr="00E06B75">
        <w:rPr>
          <w:rFonts w:ascii="方正仿宋_GBK" w:eastAsia="方正仿宋_GBK" w:hAnsi="方正仿宋_GBK" w:cs="方正仿宋_GBK" w:hint="eastAsia"/>
          <w:sz w:val="32"/>
          <w:szCs w:val="32"/>
        </w:rPr>
        <w:t>协调推进</w:t>
      </w:r>
      <w:r w:rsidR="006E0625">
        <w:rPr>
          <w:rFonts w:ascii="方正仿宋_GBK" w:eastAsia="方正仿宋_GBK" w:hAnsi="方正仿宋_GBK" w:cs="方正仿宋_GBK" w:hint="eastAsia"/>
          <w:sz w:val="32"/>
          <w:szCs w:val="32"/>
        </w:rPr>
        <w:t>全市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政府职能转变和“放管服”改革</w:t>
      </w:r>
      <w:r w:rsidR="00415AF8" w:rsidRPr="00E06B75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加强政策指导，及时研究解决改革</w:t>
      </w:r>
      <w:r w:rsidR="00231E16">
        <w:rPr>
          <w:rFonts w:ascii="方正仿宋_GBK" w:eastAsia="方正仿宋_GBK" w:hAnsi="方正仿宋_GBK" w:cs="方正仿宋_GBK" w:hint="eastAsia"/>
          <w:sz w:val="32"/>
          <w:szCs w:val="32"/>
        </w:rPr>
        <w:t>发展中出现的</w:t>
      </w:r>
      <w:r w:rsidR="006E0625">
        <w:rPr>
          <w:rFonts w:ascii="方正仿宋_GBK" w:eastAsia="方正仿宋_GBK" w:hAnsi="方正仿宋_GBK" w:cs="方正仿宋_GBK" w:hint="eastAsia"/>
          <w:sz w:val="32"/>
          <w:szCs w:val="32"/>
        </w:rPr>
        <w:t>矛盾和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问题。</w:t>
      </w:r>
      <w:r w:rsidR="00364E8F" w:rsidRPr="00E06B75">
        <w:rPr>
          <w:rFonts w:ascii="方正仿宋_GBK" w:eastAsia="方正仿宋_GBK" w:hAnsi="Times New Roman" w:hint="eastAsia"/>
          <w:sz w:val="32"/>
          <w:szCs w:val="32"/>
        </w:rPr>
        <w:t>（</w:t>
      </w:r>
      <w:r w:rsidR="00364E8F" w:rsidRPr="00E06B75">
        <w:rPr>
          <w:rFonts w:ascii="Times New Roman" w:eastAsia="方正仿宋_GBK" w:hAnsi="Times New Roman" w:hint="eastAsia"/>
          <w:sz w:val="32"/>
          <w:szCs w:val="32"/>
        </w:rPr>
        <w:t>牵头</w:t>
      </w:r>
      <w:r w:rsidR="00436C25">
        <w:rPr>
          <w:rFonts w:ascii="Times New Roman" w:eastAsia="方正仿宋_GBK" w:hAnsi="Times New Roman" w:hint="eastAsia"/>
          <w:sz w:val="32"/>
          <w:szCs w:val="32"/>
        </w:rPr>
        <w:t>处室</w:t>
      </w:r>
      <w:r w:rsidR="000B2A03">
        <w:rPr>
          <w:rFonts w:ascii="Times New Roman" w:eastAsia="方正仿宋_GBK" w:hAnsi="Times New Roman" w:hint="eastAsia"/>
          <w:sz w:val="32"/>
          <w:szCs w:val="32"/>
        </w:rPr>
        <w:t>：行政审批制度改革处、业务指导处；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0B2A03">
        <w:rPr>
          <w:rFonts w:ascii="Times New Roman" w:eastAsia="方正仿宋_GBK" w:hAnsi="Times New Roman" w:hint="eastAsia"/>
          <w:sz w:val="32"/>
          <w:szCs w:val="32"/>
        </w:rPr>
        <w:t>单位：局各</w:t>
      </w:r>
      <w:r w:rsidR="00364E8F" w:rsidRPr="00E06B75">
        <w:rPr>
          <w:rFonts w:ascii="Times New Roman" w:eastAsia="方正仿宋_GBK" w:hAnsi="Times New Roman" w:hint="eastAsia"/>
          <w:sz w:val="32"/>
          <w:szCs w:val="32"/>
        </w:rPr>
        <w:t>处室</w:t>
      </w:r>
      <w:r w:rsidR="000B2A03" w:rsidRPr="00E06B75">
        <w:rPr>
          <w:rFonts w:ascii="Times New Roman" w:eastAsia="方正仿宋_GBK" w:hAnsi="Times New Roman" w:hint="eastAsia"/>
          <w:sz w:val="32"/>
          <w:szCs w:val="32"/>
        </w:rPr>
        <w:t>，各直属事业单位</w:t>
      </w:r>
      <w:r w:rsidR="00364E8F" w:rsidRPr="00E06B75">
        <w:rPr>
          <w:rFonts w:ascii="方正仿宋_GBK" w:eastAsia="方正仿宋_GBK" w:hAnsi="Times New Roman" w:hint="eastAsia"/>
          <w:sz w:val="32"/>
          <w:szCs w:val="32"/>
        </w:rPr>
        <w:t>）</w:t>
      </w:r>
    </w:p>
    <w:p w:rsidR="00245C94" w:rsidRPr="00E06B75" w:rsidRDefault="002D48BC" w:rsidP="007536B4">
      <w:pPr>
        <w:spacing w:line="560" w:lineRule="exact"/>
        <w:ind w:firstLine="630"/>
        <w:rPr>
          <w:rFonts w:ascii="方正仿宋_GBK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 w:hint="eastAsia"/>
          <w:sz w:val="32"/>
          <w:szCs w:val="32"/>
        </w:rPr>
        <w:t>2</w:t>
      </w:r>
      <w:r w:rsidRPr="00E06B75">
        <w:rPr>
          <w:rFonts w:ascii="Times New Roman" w:eastAsia="方正楷体_GBK" w:hAnsi="Times New Roman" w:cs="Times New Roman"/>
          <w:sz w:val="32"/>
          <w:szCs w:val="32"/>
        </w:rPr>
        <w:t>.</w:t>
      </w:r>
      <w:r w:rsidRPr="00E06B75">
        <w:rPr>
          <w:rFonts w:ascii="Times New Roman" w:eastAsia="方正楷体_GBK" w:hAnsi="Times New Roman" w:cs="Times New Roman" w:hint="eastAsia"/>
          <w:sz w:val="32"/>
          <w:szCs w:val="32"/>
        </w:rPr>
        <w:t xml:space="preserve"> </w:t>
      </w:r>
      <w:r w:rsidR="00332493" w:rsidRPr="00E06B75">
        <w:rPr>
          <w:rFonts w:ascii="方正楷体_GBK" w:eastAsia="方正楷体_GBK" w:hAnsi="Times New Roman" w:hint="eastAsia"/>
          <w:sz w:val="32"/>
          <w:szCs w:val="32"/>
        </w:rPr>
        <w:t>推进开发园区</w:t>
      </w:r>
      <w:r w:rsidR="00FF4CBF">
        <w:rPr>
          <w:rFonts w:ascii="方正楷体_GBK" w:eastAsia="方正楷体_GBK" w:hAnsi="Times New Roman" w:hint="eastAsia"/>
          <w:sz w:val="32"/>
          <w:szCs w:val="32"/>
        </w:rPr>
        <w:t>审批制度</w:t>
      </w:r>
      <w:r w:rsidRPr="00E06B75">
        <w:rPr>
          <w:rFonts w:ascii="方正楷体_GBK" w:eastAsia="方正楷体_GBK" w:hAnsi="Times New Roman" w:hint="eastAsia"/>
          <w:sz w:val="32"/>
          <w:szCs w:val="32"/>
        </w:rPr>
        <w:t>改革。</w:t>
      </w:r>
      <w:r w:rsidR="001B5F0B">
        <w:rPr>
          <w:rFonts w:ascii="方正仿宋_GBK" w:eastAsia="方正仿宋_GBK" w:hAnsi="方正仿宋_GBK" w:cs="方正仿宋_GBK" w:hint="eastAsia"/>
          <w:sz w:val="32"/>
          <w:szCs w:val="32"/>
        </w:rPr>
        <w:t>继续推进开发园区</w:t>
      </w:r>
      <w:r w:rsidR="00332493" w:rsidRPr="00E06B75">
        <w:rPr>
          <w:rFonts w:ascii="方正仿宋_GBK" w:eastAsia="方正仿宋_GBK" w:hAnsi="方正仿宋_GBK" w:cs="方正仿宋_GBK" w:hint="eastAsia"/>
          <w:sz w:val="32"/>
          <w:szCs w:val="32"/>
        </w:rPr>
        <w:t>全链赋权工作，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督促已赋权事项依法</w:t>
      </w:r>
      <w:r w:rsidR="001B5F0B">
        <w:rPr>
          <w:rFonts w:ascii="方正仿宋_GBK" w:eastAsia="方正仿宋_GBK" w:hAnsi="方正仿宋_GBK" w:cs="方正仿宋_GBK" w:hint="eastAsia"/>
          <w:sz w:val="32"/>
          <w:szCs w:val="32"/>
        </w:rPr>
        <w:t>委托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下放到位，推动各县（市、区）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人民政府同步对开发园区赋予县级相关权限，</w:t>
      </w:r>
      <w:r w:rsidR="00231E16">
        <w:rPr>
          <w:rFonts w:ascii="方正仿宋_GBK" w:eastAsia="方正仿宋_GBK" w:hAnsi="方正仿宋_GBK" w:cs="方正仿宋_GBK" w:hint="eastAsia"/>
          <w:sz w:val="32"/>
          <w:szCs w:val="32"/>
        </w:rPr>
        <w:t>开展新一轮赋权工作，做到“应放尽放”，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实现“园区事项园区内办结”</w:t>
      </w:r>
      <w:r w:rsidR="00332493" w:rsidRPr="00E06B75">
        <w:rPr>
          <w:rFonts w:ascii="方正仿宋_GBK" w:eastAsia="方正仿宋_GBK" w:hAnsi="Times New Roman" w:hint="eastAsia"/>
          <w:bCs/>
          <w:snapToGrid w:val="0"/>
          <w:spacing w:val="-10"/>
          <w:sz w:val="32"/>
          <w:szCs w:val="32"/>
        </w:rPr>
        <w:t>；</w:t>
      </w:r>
      <w:r w:rsidR="001B5F0B">
        <w:rPr>
          <w:rFonts w:ascii="方正仿宋_GBK" w:eastAsia="方正仿宋_GBK" w:hAnsi="Times New Roman" w:hint="eastAsia"/>
          <w:bCs/>
          <w:snapToGrid w:val="0"/>
          <w:spacing w:val="-10"/>
          <w:sz w:val="32"/>
          <w:szCs w:val="32"/>
        </w:rPr>
        <w:t>根据省政府部署，</w:t>
      </w:r>
      <w:r w:rsidRPr="00E06B75">
        <w:rPr>
          <w:rFonts w:ascii="方正仿宋_GBK" w:eastAsia="方正仿宋_GBK" w:hAnsi="方正仿宋_GBK" w:cs="方正仿宋_GBK" w:hint="eastAsia"/>
          <w:sz w:val="32"/>
          <w:szCs w:val="32"/>
        </w:rPr>
        <w:t>推进“证照分离”改革省级以上开发园区全覆盖试点工作，对中央和省市层面设定的涉企经营许可事项实行清单化管理，清单之外不得违规限制企业经营</w:t>
      </w:r>
      <w:r w:rsidR="00770ED9" w:rsidRPr="00E06B75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="00770ED9" w:rsidRPr="00E06B75">
        <w:rPr>
          <w:rFonts w:ascii="方正仿宋_GBK" w:eastAsia="方正仿宋_GBK" w:hAnsi="Times New Roman" w:hint="eastAsia"/>
          <w:sz w:val="32"/>
          <w:szCs w:val="32"/>
        </w:rPr>
        <w:t>稳步推进开发</w:t>
      </w:r>
      <w:r w:rsidR="00231E16">
        <w:rPr>
          <w:rFonts w:ascii="方正仿宋_GBK" w:eastAsia="方正仿宋_GBK" w:hAnsi="Times New Roman" w:hint="eastAsia"/>
          <w:sz w:val="32"/>
          <w:szCs w:val="32"/>
        </w:rPr>
        <w:t>园</w:t>
      </w:r>
      <w:r w:rsidR="00770ED9" w:rsidRPr="00E06B75">
        <w:rPr>
          <w:rFonts w:ascii="方正仿宋_GBK" w:eastAsia="方正仿宋_GBK" w:hAnsi="Times New Roman" w:hint="eastAsia"/>
          <w:sz w:val="32"/>
          <w:szCs w:val="32"/>
        </w:rPr>
        <w:t>区“投资项目信用承诺制”，</w:t>
      </w:r>
      <w:r w:rsidR="00770ED9" w:rsidRPr="00E06B75">
        <w:rPr>
          <w:rFonts w:ascii="方正仿宋_GBK" w:eastAsia="方正仿宋_GBK" w:hAnsi="Times New Roman" w:cs="Times New Roman" w:hint="eastAsia"/>
          <w:bCs/>
          <w:snapToGrid w:val="0"/>
          <w:spacing w:val="-10"/>
          <w:sz w:val="32"/>
          <w:szCs w:val="32"/>
        </w:rPr>
        <w:t>加快提炼总结改革经验，探索扩大试点</w:t>
      </w:r>
      <w:r w:rsidR="00415AF8" w:rsidRPr="00E06B75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364E8F" w:rsidRPr="00E06B75">
        <w:rPr>
          <w:rFonts w:ascii="方正仿宋_GBK" w:eastAsia="方正仿宋_GBK" w:hAnsi="Times New Roman" w:hint="eastAsia"/>
          <w:sz w:val="32"/>
          <w:szCs w:val="32"/>
        </w:rPr>
        <w:t>（</w:t>
      </w:r>
      <w:r w:rsidR="00364E8F" w:rsidRPr="00E06B75">
        <w:rPr>
          <w:rFonts w:ascii="Times New Roman" w:eastAsia="方正仿宋_GBK" w:hAnsi="Times New Roman" w:hint="eastAsia"/>
          <w:sz w:val="32"/>
          <w:szCs w:val="32"/>
        </w:rPr>
        <w:t>牵头</w:t>
      </w:r>
      <w:r w:rsidR="001B5F0B">
        <w:rPr>
          <w:rFonts w:ascii="Times New Roman" w:eastAsia="方正仿宋_GBK" w:hAnsi="Times New Roman" w:hint="eastAsia"/>
          <w:sz w:val="32"/>
          <w:szCs w:val="32"/>
        </w:rPr>
        <w:t>处室</w:t>
      </w:r>
      <w:r w:rsidR="00364E8F" w:rsidRPr="00E06B75">
        <w:rPr>
          <w:rFonts w:ascii="Times New Roman" w:eastAsia="方正仿宋_GBK" w:hAnsi="Times New Roman" w:hint="eastAsia"/>
          <w:sz w:val="32"/>
          <w:szCs w:val="32"/>
        </w:rPr>
        <w:t>：行政审批制度改革处、</w:t>
      </w:r>
      <w:r w:rsidR="001B5F0B">
        <w:rPr>
          <w:rFonts w:ascii="Times New Roman" w:eastAsia="方正仿宋_GBK" w:hAnsi="Times New Roman" w:hint="eastAsia"/>
          <w:sz w:val="32"/>
          <w:szCs w:val="32"/>
        </w:rPr>
        <w:t>投资管理处</w:t>
      </w:r>
      <w:r w:rsidR="00364E8F" w:rsidRPr="00E06B75">
        <w:rPr>
          <w:rFonts w:ascii="Times New Roman" w:eastAsia="方正仿宋_GBK" w:hAnsi="Times New Roman" w:hint="eastAsia"/>
          <w:sz w:val="32"/>
          <w:szCs w:val="32"/>
        </w:rPr>
        <w:t>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364E8F" w:rsidRPr="00E06B75">
        <w:rPr>
          <w:rFonts w:ascii="Times New Roman" w:eastAsia="方正仿宋_GBK" w:hAnsi="Times New Roman" w:hint="eastAsia"/>
          <w:sz w:val="32"/>
          <w:szCs w:val="32"/>
        </w:rPr>
        <w:t>单位：</w:t>
      </w:r>
      <w:r w:rsidR="001B5F0B" w:rsidRPr="00E06B75">
        <w:rPr>
          <w:rFonts w:ascii="Times New Roman" w:eastAsia="方正仿宋_GBK" w:hAnsi="Times New Roman" w:hint="eastAsia"/>
          <w:sz w:val="32"/>
          <w:szCs w:val="32"/>
        </w:rPr>
        <w:t>相关进驻单位、窗口</w:t>
      </w:r>
      <w:r w:rsidR="00364E8F" w:rsidRPr="00E06B75">
        <w:rPr>
          <w:rFonts w:ascii="方正仿宋_GBK" w:eastAsia="方正仿宋_GBK" w:hAnsi="Times New Roman" w:hint="eastAsia"/>
          <w:sz w:val="32"/>
          <w:szCs w:val="32"/>
        </w:rPr>
        <w:t>）</w:t>
      </w:r>
    </w:p>
    <w:p w:rsidR="0059617F" w:rsidRPr="00E06B75" w:rsidRDefault="00332493" w:rsidP="007536B4">
      <w:pPr>
        <w:spacing w:line="560" w:lineRule="exact"/>
        <w:ind w:firstLine="630"/>
        <w:rPr>
          <w:rFonts w:ascii="方正仿宋_GBK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/>
          <w:sz w:val="32"/>
          <w:szCs w:val="32"/>
        </w:rPr>
        <w:t xml:space="preserve">3. </w:t>
      </w:r>
      <w:r w:rsidR="001B7A04" w:rsidRPr="00E06B75">
        <w:rPr>
          <w:rFonts w:ascii="方正楷体_GBK" w:eastAsia="方正楷体_GBK" w:hAnsi="Times New Roman" w:hint="eastAsia"/>
          <w:sz w:val="32"/>
          <w:szCs w:val="32"/>
        </w:rPr>
        <w:t>提升市场准入便利度。</w:t>
      </w:r>
      <w:r w:rsidR="00C2422E" w:rsidRPr="00E06B75">
        <w:rPr>
          <w:rFonts w:eastAsia="方正仿宋_GBK" w:hint="eastAsia"/>
          <w:sz w:val="32"/>
          <w:szCs w:val="32"/>
        </w:rPr>
        <w:t>完善</w:t>
      </w:r>
      <w:r w:rsidR="006D7E70" w:rsidRPr="00E06B75">
        <w:rPr>
          <w:rFonts w:eastAsia="方正仿宋_GBK"/>
          <w:sz w:val="32"/>
          <w:szCs w:val="32"/>
        </w:rPr>
        <w:t>企业开办</w:t>
      </w:r>
      <w:r w:rsidR="006D7E70" w:rsidRPr="00E06B75">
        <w:rPr>
          <w:rFonts w:eastAsia="方正仿宋_GBK" w:hint="eastAsia"/>
          <w:sz w:val="32"/>
          <w:szCs w:val="32"/>
        </w:rPr>
        <w:t>“一站式”服务</w:t>
      </w:r>
      <w:r w:rsidR="00C2422E" w:rsidRPr="00E06B75">
        <w:rPr>
          <w:rFonts w:eastAsia="方正仿宋_GBK" w:hint="eastAsia"/>
          <w:sz w:val="32"/>
          <w:szCs w:val="32"/>
        </w:rPr>
        <w:t>功能</w:t>
      </w:r>
      <w:r w:rsidR="006D7E70" w:rsidRPr="00E06B75">
        <w:rPr>
          <w:rFonts w:eastAsia="方正仿宋_GBK" w:hint="eastAsia"/>
          <w:sz w:val="32"/>
          <w:szCs w:val="32"/>
        </w:rPr>
        <w:t>，</w:t>
      </w:r>
      <w:r w:rsidR="001B7A04" w:rsidRPr="00E06B75">
        <w:rPr>
          <w:rFonts w:eastAsia="方正仿宋_GBK" w:hint="eastAsia"/>
          <w:sz w:val="32"/>
          <w:szCs w:val="32"/>
        </w:rPr>
        <w:t>推动审批权限</w:t>
      </w:r>
      <w:r w:rsidR="0059308A" w:rsidRPr="00E06B75">
        <w:rPr>
          <w:rFonts w:ascii="Calibri" w:eastAsia="方正仿宋_GBK" w:hAnsi="Calibri" w:cs="Times New Roman"/>
          <w:sz w:val="32"/>
          <w:szCs w:val="32"/>
        </w:rPr>
        <w:t>向一线</w:t>
      </w:r>
      <w:r w:rsidR="0059308A" w:rsidRPr="00E06B75">
        <w:rPr>
          <w:rFonts w:ascii="方正仿宋_GBK" w:eastAsia="方正仿宋_GBK" w:hAnsi="Calibri" w:cs="Times New Roman" w:hint="eastAsia"/>
          <w:sz w:val="32"/>
          <w:szCs w:val="32"/>
        </w:rPr>
        <w:t>窗口</w:t>
      </w:r>
      <w:r w:rsidR="001B7A04" w:rsidRPr="00E06B75">
        <w:rPr>
          <w:rFonts w:ascii="方正仿宋_GBK" w:eastAsia="方正仿宋_GBK" w:hint="eastAsia"/>
          <w:sz w:val="32"/>
          <w:szCs w:val="32"/>
        </w:rPr>
        <w:t>下沉</w:t>
      </w:r>
      <w:r w:rsidR="0059308A" w:rsidRPr="00E06B75">
        <w:rPr>
          <w:rFonts w:ascii="方正仿宋_GBK" w:eastAsia="方正仿宋_GBK" w:hAnsi="Calibri" w:cs="Times New Roman" w:hint="eastAsia"/>
          <w:sz w:val="32"/>
          <w:szCs w:val="32"/>
        </w:rPr>
        <w:t>，</w:t>
      </w:r>
      <w:r w:rsidR="001B7A04" w:rsidRPr="00E06B75">
        <w:rPr>
          <w:rFonts w:eastAsia="方正仿宋_GBK" w:hint="eastAsia"/>
          <w:sz w:val="32"/>
          <w:szCs w:val="32"/>
        </w:rPr>
        <w:t>实现</w:t>
      </w:r>
      <w:r w:rsidR="001B7A04" w:rsidRPr="00E06B75">
        <w:rPr>
          <w:rFonts w:ascii="Calibri" w:eastAsia="方正仿宋_GBK" w:hAnsi="Calibri" w:cs="Times New Roman" w:hint="eastAsia"/>
          <w:sz w:val="32"/>
          <w:szCs w:val="32"/>
        </w:rPr>
        <w:t>窗口前台直接审批</w:t>
      </w:r>
      <w:r w:rsidR="0059308A" w:rsidRPr="00E06B75">
        <w:rPr>
          <w:rFonts w:eastAsia="方正仿宋_GBK" w:hint="eastAsia"/>
          <w:sz w:val="32"/>
          <w:szCs w:val="32"/>
        </w:rPr>
        <w:t>；</w:t>
      </w:r>
      <w:r w:rsidR="0059308A" w:rsidRPr="00E06B75">
        <w:rPr>
          <w:rFonts w:ascii="方正仿宋_GBK" w:eastAsia="方正仿宋_GBK" w:hAnsi="Calibri" w:cs="Times New Roman" w:hint="eastAsia"/>
          <w:sz w:val="32"/>
          <w:szCs w:val="32"/>
        </w:rPr>
        <w:t>在全面实施首批</w:t>
      </w:r>
      <w:r w:rsidR="0059308A" w:rsidRPr="00E06B75">
        <w:rPr>
          <w:rFonts w:ascii="Times New Roman" w:eastAsia="方正仿宋_GBK" w:hAnsi="Times New Roman" w:cs="Times New Roman"/>
          <w:sz w:val="32"/>
          <w:szCs w:val="32"/>
        </w:rPr>
        <w:t>33</w:t>
      </w:r>
      <w:r w:rsidR="0059308A" w:rsidRPr="00E06B75">
        <w:rPr>
          <w:rFonts w:ascii="方正仿宋_GBK" w:eastAsia="方正仿宋_GBK" w:hAnsi="Calibri" w:cs="Times New Roman" w:hint="eastAsia"/>
          <w:sz w:val="32"/>
          <w:szCs w:val="32"/>
        </w:rPr>
        <w:t>个事项“证照联办”的基础上</w:t>
      </w:r>
      <w:r w:rsidR="0059308A" w:rsidRPr="00E06B75">
        <w:rPr>
          <w:rFonts w:ascii="方正仿宋_GBK" w:eastAsia="方正仿宋_GBK" w:hint="eastAsia"/>
          <w:sz w:val="32"/>
          <w:szCs w:val="32"/>
        </w:rPr>
        <w:t>，推动</w:t>
      </w:r>
      <w:r w:rsidR="0059308A" w:rsidRPr="00E06B75">
        <w:rPr>
          <w:rFonts w:ascii="方正仿宋_GBK" w:eastAsia="方正仿宋_GBK" w:hAnsi="Calibri" w:cs="Times New Roman" w:hint="eastAsia"/>
          <w:sz w:val="32"/>
          <w:szCs w:val="32"/>
        </w:rPr>
        <w:t>其余可联办事项全部实施“证照联办”</w:t>
      </w:r>
      <w:r w:rsidR="0059308A" w:rsidRPr="00E06B75">
        <w:rPr>
          <w:rFonts w:ascii="方正仿宋_GBK" w:eastAsia="方正仿宋_GBK" w:hint="eastAsia"/>
          <w:sz w:val="32"/>
          <w:szCs w:val="32"/>
        </w:rPr>
        <w:t>；</w:t>
      </w:r>
      <w:r w:rsidR="006E0625" w:rsidRPr="002145D9">
        <w:rPr>
          <w:rFonts w:ascii="方正仿宋_GBK" w:eastAsia="方正仿宋_GBK" w:hAnsi="Calibri" w:cs="Times New Roman" w:hint="eastAsia"/>
          <w:sz w:val="32"/>
          <w:szCs w:val="32"/>
        </w:rPr>
        <w:t>推广</w:t>
      </w:r>
      <w:r w:rsidR="0059617F" w:rsidRPr="002145D9">
        <w:rPr>
          <w:rFonts w:ascii="方正仿宋_GBK" w:eastAsia="方正仿宋_GBK" w:hAnsi="Calibri" w:cs="Times New Roman" w:hint="eastAsia"/>
          <w:sz w:val="32"/>
          <w:szCs w:val="32"/>
        </w:rPr>
        <w:t>企业开办</w:t>
      </w:r>
      <w:r w:rsidR="0059617F" w:rsidRPr="002145D9">
        <w:rPr>
          <w:rFonts w:ascii="方正仿宋_GBK" w:eastAsia="方正仿宋_GBK" w:hAnsi="仿宋" w:cs="Times New Roman" w:hint="eastAsia"/>
          <w:sz w:val="32"/>
          <w:szCs w:val="32"/>
        </w:rPr>
        <w:t>“全链通”综合服务平台运用，</w:t>
      </w:r>
      <w:r w:rsidR="00965298" w:rsidRPr="002145D9">
        <w:rPr>
          <w:rFonts w:ascii="方正仿宋_GBK" w:eastAsia="方正仿宋_GBK" w:hAnsi="Calibri" w:cs="Times New Roman" w:hint="eastAsia"/>
          <w:sz w:val="32"/>
          <w:szCs w:val="32"/>
        </w:rPr>
        <w:t>拓展电子营业执照</w:t>
      </w:r>
      <w:r w:rsidR="0059617F" w:rsidRPr="002145D9">
        <w:rPr>
          <w:rFonts w:ascii="方正仿宋_GBK" w:eastAsia="方正仿宋_GBK" w:hAnsi="Calibri" w:cs="Times New Roman" w:hint="eastAsia"/>
          <w:sz w:val="32"/>
          <w:szCs w:val="32"/>
        </w:rPr>
        <w:t>应用范围</w:t>
      </w:r>
      <w:r w:rsidR="00F32CE0" w:rsidRPr="002145D9">
        <w:rPr>
          <w:rFonts w:ascii="方正仿宋_GBK" w:eastAsia="方正仿宋_GBK" w:hint="eastAsia"/>
          <w:sz w:val="32"/>
          <w:szCs w:val="32"/>
        </w:rPr>
        <w:t>；</w:t>
      </w:r>
      <w:r w:rsidR="0059308A" w:rsidRPr="00E06B75">
        <w:rPr>
          <w:rFonts w:ascii="方正仿宋_GBK" w:eastAsia="方正仿宋_GBK" w:hint="eastAsia"/>
          <w:sz w:val="32"/>
          <w:szCs w:val="32"/>
        </w:rPr>
        <w:t>研究</w:t>
      </w:r>
      <w:r w:rsidR="00F32CE0" w:rsidRPr="00E06B75">
        <w:rPr>
          <w:rFonts w:ascii="方正仿宋_GBK" w:eastAsia="方正仿宋_GBK" w:hAnsi="仿宋" w:hint="eastAsia"/>
          <w:sz w:val="32"/>
          <w:szCs w:val="32"/>
        </w:rPr>
        <w:t>出台关于进一步放宽市场主体住所</w:t>
      </w:r>
      <w:r w:rsidR="0029785E">
        <w:rPr>
          <w:rFonts w:ascii="方正仿宋_GBK" w:eastAsia="方正仿宋_GBK" w:hAnsi="仿宋" w:hint="eastAsia"/>
          <w:sz w:val="32"/>
          <w:szCs w:val="32"/>
        </w:rPr>
        <w:t>（</w:t>
      </w:r>
      <w:r w:rsidR="0029785E" w:rsidRPr="00E06B75">
        <w:rPr>
          <w:rFonts w:ascii="方正仿宋_GBK" w:eastAsia="方正仿宋_GBK" w:hAnsi="仿宋" w:hint="eastAsia"/>
          <w:sz w:val="32"/>
          <w:szCs w:val="32"/>
        </w:rPr>
        <w:t>经营场所</w:t>
      </w:r>
      <w:r w:rsidR="0029785E">
        <w:rPr>
          <w:rFonts w:ascii="方正仿宋_GBK" w:eastAsia="方正仿宋_GBK" w:hAnsi="仿宋" w:hint="eastAsia"/>
          <w:sz w:val="32"/>
          <w:szCs w:val="32"/>
        </w:rPr>
        <w:t>）</w:t>
      </w:r>
      <w:r w:rsidR="00231E16">
        <w:rPr>
          <w:rFonts w:ascii="方正仿宋_GBK" w:eastAsia="方正仿宋_GBK" w:hAnsi="仿宋" w:hint="eastAsia"/>
          <w:sz w:val="32"/>
          <w:szCs w:val="32"/>
        </w:rPr>
        <w:t>登记条件的实施意见</w:t>
      </w:r>
      <w:r w:rsidR="00F32CE0" w:rsidRPr="00E06B75">
        <w:rPr>
          <w:rFonts w:ascii="方正仿宋_GBK" w:eastAsia="方正仿宋_GBK" w:hAnsi="仿宋" w:hint="eastAsia"/>
          <w:sz w:val="32"/>
          <w:szCs w:val="32"/>
        </w:rPr>
        <w:t>，</w:t>
      </w:r>
      <w:r w:rsidR="00F32CE0" w:rsidRPr="00E06B75">
        <w:rPr>
          <w:rFonts w:ascii="方正仿宋_GBK" w:eastAsia="方正仿宋_GBK" w:hint="eastAsia"/>
          <w:sz w:val="32"/>
          <w:szCs w:val="32"/>
        </w:rPr>
        <w:t>全面推行住所登记承诺制</w:t>
      </w:r>
      <w:r w:rsidR="00A20D90" w:rsidRPr="00E06B75">
        <w:rPr>
          <w:rFonts w:ascii="方正仿宋_GBK" w:eastAsia="方正仿宋_GBK" w:hint="eastAsia"/>
          <w:sz w:val="32"/>
          <w:szCs w:val="32"/>
        </w:rPr>
        <w:t>；</w:t>
      </w:r>
      <w:r w:rsidR="00A20D90" w:rsidRPr="00E06B75">
        <w:rPr>
          <w:rFonts w:eastAsia="方正仿宋_GBK" w:hint="eastAsia"/>
          <w:sz w:val="32"/>
          <w:szCs w:val="32"/>
        </w:rPr>
        <w:t>加强防范处置非法集资和</w:t>
      </w:r>
      <w:r w:rsidR="00A20D90" w:rsidRPr="00E06B75">
        <w:rPr>
          <w:rFonts w:ascii="Times New Roman" w:eastAsia="方正仿宋_GBK" w:hAnsi="Times New Roman" w:cs="Times New Roman"/>
          <w:sz w:val="32"/>
          <w:szCs w:val="32"/>
        </w:rPr>
        <w:t>餐饮油烟源头管理</w:t>
      </w:r>
      <w:r w:rsidR="00A20D90" w:rsidRPr="00E06B7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8E49B0" w:rsidRPr="00E06B75">
        <w:rPr>
          <w:rFonts w:ascii="Times New Roman" w:eastAsia="方正仿宋_GBK" w:hAnsi="Times New Roman" w:cs="宋体" w:hint="eastAsia"/>
          <w:kern w:val="0"/>
          <w:sz w:val="32"/>
          <w:szCs w:val="32"/>
        </w:rPr>
        <w:t>依法依规把好企业、项目准入和安全审查关，实施源头安全防控</w:t>
      </w:r>
      <w:r w:rsidR="00F32CE0" w:rsidRPr="00E06B75">
        <w:rPr>
          <w:rFonts w:ascii="方正仿宋_GBK" w:eastAsia="方正仿宋_GBK" w:hint="eastAsia"/>
          <w:sz w:val="32"/>
          <w:szCs w:val="32"/>
        </w:rPr>
        <w:t>。</w:t>
      </w:r>
      <w:r w:rsidR="00C2422E" w:rsidRPr="00E06B75">
        <w:rPr>
          <w:rFonts w:ascii="方正仿宋_GBK" w:eastAsia="方正仿宋_GBK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C2422E" w:rsidRPr="00E06B75">
        <w:rPr>
          <w:rFonts w:ascii="方正仿宋_GBK" w:eastAsia="方正仿宋_GBK" w:hint="eastAsia"/>
          <w:sz w:val="32"/>
          <w:szCs w:val="32"/>
        </w:rPr>
        <w:t>：市场准入处</w:t>
      </w:r>
      <w:r w:rsidR="0088534A">
        <w:rPr>
          <w:rFonts w:ascii="方正仿宋_GBK" w:eastAsia="方正仿宋_GBK" w:hint="eastAsia"/>
          <w:sz w:val="32"/>
          <w:szCs w:val="32"/>
        </w:rPr>
        <w:t>、</w:t>
      </w:r>
      <w:r w:rsidR="008E49B0" w:rsidRPr="00E06B75">
        <w:rPr>
          <w:rFonts w:ascii="方正仿宋_GBK" w:eastAsia="方正仿宋_GBK" w:hint="eastAsia"/>
          <w:sz w:val="32"/>
          <w:szCs w:val="32"/>
        </w:rPr>
        <w:t>安全审查处</w:t>
      </w:r>
      <w:r w:rsidR="00952CE0" w:rsidRPr="00E06B75">
        <w:rPr>
          <w:rFonts w:ascii="方正仿宋_GBK" w:eastAsia="方正仿宋_GBK" w:hint="eastAsia"/>
          <w:sz w:val="32"/>
          <w:szCs w:val="32"/>
        </w:rPr>
        <w:t>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952CE0" w:rsidRPr="00E06B75">
        <w:rPr>
          <w:rFonts w:ascii="方正仿宋_GBK" w:eastAsia="方正仿宋_GBK" w:hint="eastAsia"/>
          <w:sz w:val="32"/>
          <w:szCs w:val="32"/>
        </w:rPr>
        <w:t>单位：</w:t>
      </w:r>
      <w:r w:rsidR="00952CE0" w:rsidRPr="00E06B75">
        <w:rPr>
          <w:rFonts w:ascii="Times New Roman" w:eastAsia="方正仿宋_GBK" w:hAnsi="Times New Roman" w:hint="eastAsia"/>
          <w:sz w:val="32"/>
          <w:szCs w:val="32"/>
        </w:rPr>
        <w:t>相关进驻单位、窗口）</w:t>
      </w:r>
    </w:p>
    <w:p w:rsidR="0059617F" w:rsidRPr="00E06B75" w:rsidRDefault="00332493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 w:rsidR="0081267C" w:rsidRPr="00E06B75">
        <w:rPr>
          <w:rFonts w:ascii="方正楷体_GBK" w:eastAsia="方正楷体_GBK" w:hAnsi="Times New Roman" w:hint="eastAsia"/>
          <w:sz w:val="32"/>
          <w:szCs w:val="32"/>
        </w:rPr>
        <w:t>深化工程建设项目审批制度改革。</w:t>
      </w:r>
      <w:r w:rsidR="00231E16">
        <w:rPr>
          <w:rFonts w:ascii="Times New Roman" w:eastAsia="方正仿宋_GBK" w:hAnsi="Times New Roman" w:cs="Times New Roman" w:hint="eastAsia"/>
          <w:sz w:val="32"/>
          <w:szCs w:val="32"/>
        </w:rPr>
        <w:t>协调涉改单位持续做好全市工程建设项目审批制度改革成果优化</w:t>
      </w:r>
      <w:r w:rsidR="002D3D76" w:rsidRPr="002D3D76">
        <w:rPr>
          <w:rFonts w:ascii="Times New Roman" w:eastAsia="方正仿宋_GBK" w:hAnsi="Times New Roman" w:cs="Times New Roman" w:hint="eastAsia"/>
          <w:sz w:val="32"/>
          <w:szCs w:val="32"/>
        </w:rPr>
        <w:t>固化工作，集中修订</w:t>
      </w:r>
      <w:r w:rsidR="00231E16">
        <w:rPr>
          <w:rFonts w:ascii="Times New Roman" w:eastAsia="方正仿宋_GBK" w:hAnsi="Times New Roman" w:cs="Times New Roman" w:hint="eastAsia"/>
          <w:sz w:val="32"/>
          <w:szCs w:val="32"/>
        </w:rPr>
        <w:t>完善配套</w:t>
      </w:r>
      <w:r w:rsidR="002D3D76" w:rsidRPr="002D3D76">
        <w:rPr>
          <w:rFonts w:ascii="Times New Roman" w:eastAsia="方正仿宋_GBK" w:hAnsi="Times New Roman" w:cs="Times New Roman" w:hint="eastAsia"/>
          <w:sz w:val="32"/>
          <w:szCs w:val="32"/>
        </w:rPr>
        <w:t>规章制度，推动改革向县（市）区延伸；不断完善优化工程审批管理系统，确保系统“好用、管用”；进一步整合融合，</w:t>
      </w:r>
      <w:r w:rsidR="002D3D76" w:rsidRPr="002D3D76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有效压缩规划、人防事项的承诺期限；积极探索项目审批“多证齐发”，通过整合事项、简化流程为工程建设减负松绑。</w:t>
      </w:r>
      <w:r w:rsidR="001A31B7" w:rsidRPr="00E06B75">
        <w:rPr>
          <w:rFonts w:ascii="方正仿宋_GBK" w:eastAsia="方正仿宋_GBK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1A31B7" w:rsidRPr="00E06B75">
        <w:rPr>
          <w:rFonts w:ascii="方正仿宋_GBK" w:eastAsia="方正仿宋_GBK" w:hint="eastAsia"/>
          <w:sz w:val="32"/>
          <w:szCs w:val="32"/>
        </w:rPr>
        <w:t>：工程许可处；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1A31B7" w:rsidRPr="00E06B75">
        <w:rPr>
          <w:rFonts w:ascii="方正仿宋_GBK" w:eastAsia="方正仿宋_GBK" w:hint="eastAsia"/>
          <w:sz w:val="32"/>
          <w:szCs w:val="32"/>
        </w:rPr>
        <w:t>单位：投资管理处、规划审查处、</w:t>
      </w:r>
      <w:r w:rsidR="00FF4CBF">
        <w:rPr>
          <w:rFonts w:ascii="方正仿宋_GBK" w:eastAsia="方正仿宋_GBK" w:hint="eastAsia"/>
          <w:sz w:val="32"/>
          <w:szCs w:val="32"/>
        </w:rPr>
        <w:t>信息处、督查处、政务服务管理处</w:t>
      </w:r>
      <w:r w:rsidR="001A31B7" w:rsidRPr="00E06B75">
        <w:rPr>
          <w:rFonts w:ascii="方正仿宋_GBK" w:eastAsia="方正仿宋_GBK" w:hint="eastAsia"/>
          <w:sz w:val="32"/>
          <w:szCs w:val="32"/>
        </w:rPr>
        <w:t>）</w:t>
      </w:r>
    </w:p>
    <w:p w:rsidR="008D5AD4" w:rsidRPr="00E06B75" w:rsidRDefault="008D5AD4" w:rsidP="007536B4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E06B75">
        <w:rPr>
          <w:rFonts w:ascii="方正黑体_GBK" w:eastAsia="方正黑体_GBK" w:hAnsi="Times New Roman" w:hint="eastAsia"/>
          <w:sz w:val="32"/>
          <w:szCs w:val="32"/>
        </w:rPr>
        <w:t>二、全力服务重大项目建设</w:t>
      </w:r>
    </w:p>
    <w:p w:rsidR="00280E1B" w:rsidRPr="00E06B75" w:rsidRDefault="0090478B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 w:hint="eastAsia"/>
          <w:sz w:val="32"/>
          <w:szCs w:val="32"/>
        </w:rPr>
        <w:t>5</w:t>
      </w:r>
      <w:r w:rsidRPr="00E06B75">
        <w:rPr>
          <w:rFonts w:ascii="Times New Roman" w:eastAsia="方正楷体_GBK" w:hAnsi="Times New Roman" w:cs="Times New Roman"/>
          <w:sz w:val="32"/>
          <w:szCs w:val="32"/>
        </w:rPr>
        <w:t>.</w:t>
      </w:r>
      <w:r w:rsidRPr="00E06B75">
        <w:rPr>
          <w:rFonts w:ascii="Times New Roman" w:eastAsia="方正楷体_GBK" w:hAnsi="Times New Roman" w:cs="Times New Roman" w:hint="eastAsia"/>
          <w:sz w:val="32"/>
          <w:szCs w:val="32"/>
        </w:rPr>
        <w:t xml:space="preserve"> </w:t>
      </w:r>
      <w:r w:rsidR="001211B3" w:rsidRPr="00E06B75">
        <w:rPr>
          <w:rFonts w:ascii="方正楷体_GBK" w:eastAsia="方正楷体_GBK" w:hAnsi="Times New Roman" w:cs="Times New Roman" w:hint="eastAsia"/>
          <w:sz w:val="32"/>
          <w:szCs w:val="32"/>
        </w:rPr>
        <w:t>拓展联动服务机制内涵</w:t>
      </w:r>
      <w:r w:rsidR="001211B3" w:rsidRPr="00E06B75">
        <w:rPr>
          <w:rFonts w:ascii="方正楷体_GBK" w:eastAsia="方正楷体_GBK" w:hAnsi="Times New Roman" w:hint="eastAsia"/>
          <w:sz w:val="32"/>
          <w:szCs w:val="32"/>
        </w:rPr>
        <w:t>。</w:t>
      </w:r>
      <w:r w:rsidR="000F0405" w:rsidRPr="00E06B75">
        <w:rPr>
          <w:rFonts w:ascii="Times New Roman" w:eastAsia="方正仿宋_GBK" w:hAnsi="Times New Roman" w:cs="方正仿宋_GBK" w:hint="eastAsia"/>
          <w:sz w:val="32"/>
          <w:szCs w:val="32"/>
        </w:rPr>
        <w:t>主动响应市委“大项目突破年”动员令，</w:t>
      </w:r>
      <w:r w:rsidR="00B93E3B">
        <w:rPr>
          <w:rFonts w:ascii="Times New Roman" w:eastAsia="方正仿宋_GBK" w:hAnsi="Times New Roman" w:cs="方正仿宋_GBK" w:hint="eastAsia"/>
          <w:sz w:val="32"/>
          <w:szCs w:val="32"/>
        </w:rPr>
        <w:t>出台</w:t>
      </w:r>
      <w:r w:rsidR="00231E16">
        <w:rPr>
          <w:rFonts w:ascii="Times New Roman" w:eastAsia="方正仿宋_GBK" w:hAnsi="Times New Roman" w:cs="方正仿宋_GBK" w:hint="eastAsia"/>
          <w:sz w:val="32"/>
          <w:szCs w:val="32"/>
        </w:rPr>
        <w:t>高质量政务服务助力大项目突破</w:t>
      </w:r>
      <w:r w:rsidR="00B93E3B" w:rsidRPr="00B93E3B">
        <w:rPr>
          <w:rFonts w:ascii="Times New Roman" w:eastAsia="方正仿宋_GBK" w:hAnsi="Times New Roman" w:cs="方正仿宋_GBK" w:hint="eastAsia"/>
          <w:sz w:val="32"/>
          <w:szCs w:val="32"/>
        </w:rPr>
        <w:t>工作机制</w:t>
      </w:r>
      <w:r w:rsidR="00B93E3B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="00F25CF4">
        <w:rPr>
          <w:rFonts w:eastAsia="方正仿宋_GBK" w:hint="eastAsia"/>
          <w:sz w:val="32"/>
          <w:szCs w:val="32"/>
        </w:rPr>
        <w:t>积极服务</w:t>
      </w:r>
      <w:r w:rsidR="00801AE1" w:rsidRPr="00E06B75">
        <w:rPr>
          <w:rFonts w:eastAsia="方正仿宋_GBK" w:hint="eastAsia"/>
          <w:sz w:val="32"/>
          <w:szCs w:val="32"/>
        </w:rPr>
        <w:t>重大项目、重点工程审批报批和招投标工作</w:t>
      </w:r>
      <w:r w:rsidR="001211B3" w:rsidRPr="00E06B75">
        <w:rPr>
          <w:rFonts w:eastAsia="方正仿宋_GBK" w:hint="eastAsia"/>
          <w:sz w:val="32"/>
          <w:szCs w:val="32"/>
        </w:rPr>
        <w:t>；建立市、县（区）两级行政审批局为主体，城建、消防等部门参加的市、县（区）重大项目联动推进机制，对重点项目实行集中会审、联合会办</w:t>
      </w:r>
      <w:r w:rsidR="00483D11">
        <w:rPr>
          <w:rFonts w:eastAsia="方正仿宋_GBK" w:hint="eastAsia"/>
          <w:sz w:val="32"/>
          <w:szCs w:val="32"/>
        </w:rPr>
        <w:t>、</w:t>
      </w:r>
      <w:r w:rsidR="001211B3" w:rsidRPr="00E06B75">
        <w:rPr>
          <w:rFonts w:eastAsia="方正仿宋_GBK" w:hint="eastAsia"/>
          <w:sz w:val="32"/>
          <w:szCs w:val="32"/>
        </w:rPr>
        <w:t>并行审批；</w:t>
      </w:r>
      <w:r w:rsidR="001211B3" w:rsidRPr="00E06B75">
        <w:rPr>
          <w:rFonts w:ascii="Times New Roman" w:eastAsia="方正仿宋_GBK" w:hAnsi="Times New Roman" w:cs="Times New Roman" w:hint="eastAsia"/>
          <w:sz w:val="32"/>
          <w:szCs w:val="32"/>
        </w:rPr>
        <w:t>完善绿色通道、量身订制</w:t>
      </w:r>
      <w:r w:rsidR="00B93E3B">
        <w:rPr>
          <w:rFonts w:ascii="Times New Roman" w:eastAsia="方正仿宋_GBK" w:hAnsi="Times New Roman" w:cs="Times New Roman" w:hint="eastAsia"/>
          <w:sz w:val="32"/>
          <w:szCs w:val="32"/>
        </w:rPr>
        <w:t>、容缺预审</w:t>
      </w:r>
      <w:r w:rsidR="001211B3" w:rsidRPr="00E06B75">
        <w:rPr>
          <w:rFonts w:ascii="Times New Roman" w:eastAsia="方正仿宋_GBK" w:hAnsi="Times New Roman" w:cs="Times New Roman" w:hint="eastAsia"/>
          <w:sz w:val="32"/>
          <w:szCs w:val="32"/>
        </w:rPr>
        <w:t>等机制</w:t>
      </w:r>
      <w:r w:rsidR="00801AE1" w:rsidRPr="00E06B75">
        <w:rPr>
          <w:rFonts w:eastAsia="方正仿宋_GBK" w:hint="eastAsia"/>
          <w:sz w:val="32"/>
          <w:szCs w:val="32"/>
        </w:rPr>
        <w:t>，推动重点项目</w:t>
      </w:r>
      <w:r w:rsidR="00801AE1" w:rsidRPr="00E06B75">
        <w:rPr>
          <w:rFonts w:eastAsia="方正仿宋_GBK" w:hint="eastAsia"/>
          <w:kern w:val="0"/>
          <w:sz w:val="32"/>
          <w:szCs w:val="32"/>
        </w:rPr>
        <w:t>早立项、早动工、早建成</w:t>
      </w:r>
      <w:r w:rsidR="00280E1B" w:rsidRPr="00E06B75">
        <w:rPr>
          <w:rFonts w:eastAsia="方正仿宋_GBK" w:hint="eastAsia"/>
          <w:sz w:val="32"/>
          <w:szCs w:val="32"/>
        </w:rPr>
        <w:t>。</w:t>
      </w:r>
      <w:r w:rsidR="00280E1B" w:rsidRPr="00E06B75">
        <w:rPr>
          <w:rFonts w:ascii="方正仿宋_GBK" w:eastAsia="方正仿宋_GBK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280E1B" w:rsidRPr="00E06B75">
        <w:rPr>
          <w:rFonts w:ascii="方正仿宋_GBK" w:eastAsia="方正仿宋_GBK" w:hint="eastAsia"/>
          <w:sz w:val="32"/>
          <w:szCs w:val="32"/>
        </w:rPr>
        <w:t>：投资管理处；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280E1B" w:rsidRPr="00E06B75">
        <w:rPr>
          <w:rFonts w:ascii="方正仿宋_GBK" w:eastAsia="方正仿宋_GBK" w:hint="eastAsia"/>
          <w:sz w:val="32"/>
          <w:szCs w:val="32"/>
        </w:rPr>
        <w:t>单位：规划审查处、安全审查处、工程许可处</w:t>
      </w:r>
      <w:r w:rsidR="006E0625">
        <w:rPr>
          <w:rFonts w:ascii="方正仿宋_GBK" w:eastAsia="方正仿宋_GBK" w:hint="eastAsia"/>
          <w:sz w:val="32"/>
          <w:szCs w:val="32"/>
        </w:rPr>
        <w:t>、</w:t>
      </w:r>
      <w:r w:rsidR="00483D11">
        <w:rPr>
          <w:rFonts w:ascii="方正仿宋_GBK" w:eastAsia="方正仿宋_GBK" w:hint="eastAsia"/>
          <w:sz w:val="32"/>
          <w:szCs w:val="32"/>
        </w:rPr>
        <w:t>公共资源交易管理处、公共资源交易中心</w:t>
      </w:r>
      <w:r w:rsidR="00280E1B" w:rsidRPr="00E06B75">
        <w:rPr>
          <w:rFonts w:ascii="方正仿宋_GBK" w:eastAsia="方正仿宋_GBK" w:hint="eastAsia"/>
          <w:sz w:val="32"/>
          <w:szCs w:val="32"/>
        </w:rPr>
        <w:t>）</w:t>
      </w:r>
    </w:p>
    <w:p w:rsidR="006078FD" w:rsidRPr="00E06B75" w:rsidRDefault="00280E1B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 w:hint="eastAsia"/>
          <w:sz w:val="32"/>
          <w:szCs w:val="32"/>
        </w:rPr>
        <w:t>6</w:t>
      </w:r>
      <w:r w:rsidRPr="00E06B75">
        <w:rPr>
          <w:rFonts w:ascii="Times New Roman" w:eastAsia="方正楷体_GBK" w:hAnsi="Times New Roman" w:cs="Times New Roman"/>
          <w:sz w:val="32"/>
          <w:szCs w:val="32"/>
        </w:rPr>
        <w:t>.</w:t>
      </w:r>
      <w:r w:rsidRPr="00E06B75">
        <w:rPr>
          <w:rFonts w:ascii="Times New Roman" w:eastAsia="方正楷体_GBK" w:hAnsi="Times New Roman" w:cs="Times New Roman" w:hint="eastAsia"/>
          <w:sz w:val="32"/>
          <w:szCs w:val="32"/>
        </w:rPr>
        <w:t xml:space="preserve"> </w:t>
      </w:r>
      <w:r w:rsidR="003F0463" w:rsidRPr="00E06B75">
        <w:rPr>
          <w:rFonts w:ascii="方正楷体_GBK" w:eastAsia="方正楷体_GBK" w:hAnsi="仿宋" w:cs="仿宋" w:hint="eastAsia"/>
          <w:sz w:val="32"/>
          <w:szCs w:val="32"/>
        </w:rPr>
        <w:t>常态</w:t>
      </w:r>
      <w:r w:rsidRPr="00E06B75">
        <w:rPr>
          <w:rFonts w:ascii="方正楷体_GBK" w:eastAsia="方正楷体_GBK" w:hAnsi="仿宋" w:cs="仿宋" w:hint="eastAsia"/>
          <w:sz w:val="32"/>
          <w:szCs w:val="32"/>
        </w:rPr>
        <w:t>开展“项目报批惠企行动”。</w:t>
      </w:r>
      <w:r w:rsidRPr="00E06B75">
        <w:rPr>
          <w:rFonts w:ascii="方正仿宋_GBK" w:eastAsia="方正仿宋_GBK" w:hAnsi="仿宋" w:cs="仿宋" w:hint="eastAsia"/>
          <w:sz w:val="32"/>
          <w:szCs w:val="32"/>
        </w:rPr>
        <w:t>深入推进项目报批惠企</w:t>
      </w:r>
      <w:r w:rsidR="00483D11">
        <w:rPr>
          <w:rFonts w:ascii="方正仿宋_GBK" w:eastAsia="方正仿宋_GBK" w:hAnsi="仿宋" w:cs="仿宋" w:hint="eastAsia"/>
          <w:sz w:val="32"/>
          <w:szCs w:val="32"/>
        </w:rPr>
        <w:t>行动</w:t>
      </w:r>
      <w:r w:rsidRPr="00E06B75">
        <w:rPr>
          <w:rFonts w:ascii="方正仿宋_GBK" w:eastAsia="方正仿宋_GBK" w:hAnsi="仿宋" w:cs="仿宋" w:hint="eastAsia"/>
          <w:sz w:val="32"/>
          <w:szCs w:val="32"/>
        </w:rPr>
        <w:t>，不断优化完善长效工作机制，</w:t>
      </w:r>
      <w:r w:rsidR="00483D11">
        <w:rPr>
          <w:rFonts w:ascii="方正仿宋_GBK" w:eastAsia="方正仿宋_GBK" w:hAnsi="仿宋" w:cs="仿宋" w:hint="eastAsia"/>
          <w:sz w:val="32"/>
          <w:szCs w:val="32"/>
        </w:rPr>
        <w:t>健全完善</w:t>
      </w:r>
      <w:r w:rsidRPr="00E06B75">
        <w:rPr>
          <w:rFonts w:ascii="方正仿宋_GBK" w:eastAsia="方正仿宋_GBK" w:hAnsi="仿宋" w:cs="仿宋" w:hint="eastAsia"/>
          <w:sz w:val="32"/>
          <w:szCs w:val="32"/>
        </w:rPr>
        <w:t>党员示范志愿服务、主动上门走访服务、市场准入一站通办、项目建设携程服务、市区联动协调会商、帮办代办定制服务等六项工作机制</w:t>
      </w:r>
      <w:r w:rsidR="00483D11">
        <w:rPr>
          <w:rFonts w:ascii="方正仿宋_GBK" w:eastAsia="方正仿宋_GBK" w:hAnsi="仿宋" w:cs="仿宋" w:hint="eastAsia"/>
          <w:sz w:val="32"/>
          <w:szCs w:val="32"/>
        </w:rPr>
        <w:t>，全程跟踪服务项目报批</w:t>
      </w:r>
      <w:r w:rsidRPr="00E06B75">
        <w:rPr>
          <w:rFonts w:ascii="方正仿宋_GBK" w:eastAsia="方正仿宋_GBK" w:hAnsi="仿宋" w:cs="仿宋" w:hint="eastAsia"/>
          <w:sz w:val="32"/>
          <w:szCs w:val="32"/>
        </w:rPr>
        <w:t>；紧盯项目建设重要板块和重点单位，坚持每周一次主动联系项目报建单位，每月一次主动上门走访服务项目报建单位，每季</w:t>
      </w:r>
      <w:r w:rsidR="008B615E">
        <w:rPr>
          <w:rFonts w:ascii="方正仿宋_GBK" w:eastAsia="方正仿宋_GBK" w:hAnsi="仿宋" w:cs="仿宋" w:hint="eastAsia"/>
          <w:sz w:val="32"/>
          <w:szCs w:val="32"/>
        </w:rPr>
        <w:t>度</w:t>
      </w:r>
      <w:r w:rsidRPr="00E06B75">
        <w:rPr>
          <w:rFonts w:ascii="方正仿宋_GBK" w:eastAsia="方正仿宋_GBK" w:hAnsi="仿宋" w:cs="仿宋" w:hint="eastAsia"/>
          <w:sz w:val="32"/>
          <w:szCs w:val="32"/>
        </w:rPr>
        <w:t>召开一次企业座谈会，及时化解企业报批难点堵点问题。</w:t>
      </w:r>
      <w:r w:rsidRPr="00E06B75">
        <w:rPr>
          <w:rFonts w:ascii="方正仿宋_GBK" w:eastAsia="方正仿宋_GBK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Pr="00E06B75">
        <w:rPr>
          <w:rFonts w:ascii="方正仿宋_GBK" w:eastAsia="方正仿宋_GBK" w:hint="eastAsia"/>
          <w:sz w:val="32"/>
          <w:szCs w:val="32"/>
        </w:rPr>
        <w:t>：投资管理处；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Pr="00E06B75">
        <w:rPr>
          <w:rFonts w:ascii="方正仿宋_GBK" w:eastAsia="方正仿宋_GBK" w:hint="eastAsia"/>
          <w:sz w:val="32"/>
          <w:szCs w:val="32"/>
        </w:rPr>
        <w:t>单位：规划审查处、安全</w:t>
      </w:r>
      <w:r w:rsidRPr="00E06B75">
        <w:rPr>
          <w:rFonts w:ascii="方正仿宋_GBK" w:eastAsia="方正仿宋_GBK" w:hint="eastAsia"/>
          <w:sz w:val="32"/>
          <w:szCs w:val="32"/>
        </w:rPr>
        <w:lastRenderedPageBreak/>
        <w:t>审查处、工程许可处）</w:t>
      </w:r>
    </w:p>
    <w:p w:rsidR="00801AE1" w:rsidRPr="00E06B75" w:rsidRDefault="0090478B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hint="eastAsia"/>
          <w:sz w:val="32"/>
          <w:szCs w:val="32"/>
        </w:rPr>
        <w:t>7</w:t>
      </w:r>
      <w:r w:rsidR="008D5AD4" w:rsidRPr="00E06B75">
        <w:rPr>
          <w:rFonts w:ascii="Times New Roman" w:eastAsia="方正楷体_GBK" w:hAnsi="Times New Roman"/>
          <w:sz w:val="32"/>
          <w:szCs w:val="32"/>
        </w:rPr>
        <w:t>.</w:t>
      </w:r>
      <w:r w:rsidR="008D5AD4" w:rsidRPr="00E06B75">
        <w:rPr>
          <w:rFonts w:ascii="Times New Roman" w:eastAsia="方正楷体_GBK" w:hAnsi="Times New Roman" w:hint="eastAsia"/>
          <w:sz w:val="32"/>
          <w:szCs w:val="32"/>
        </w:rPr>
        <w:t xml:space="preserve"> </w:t>
      </w:r>
      <w:r w:rsidR="008D5AD4" w:rsidRPr="00E06B75">
        <w:rPr>
          <w:rFonts w:ascii="方正楷体_GBK" w:eastAsia="方正楷体_GBK" w:hAnsi="Times New Roman" w:cs="方正仿宋_GBK" w:hint="eastAsia"/>
          <w:bCs/>
          <w:sz w:val="32"/>
          <w:szCs w:val="32"/>
        </w:rPr>
        <w:t>完善代办帮办</w:t>
      </w:r>
      <w:r w:rsidR="001B7A04" w:rsidRPr="00E06B75">
        <w:rPr>
          <w:rFonts w:ascii="方正楷体_GBK" w:eastAsia="方正楷体_GBK" w:hAnsi="Times New Roman" w:cs="方正仿宋_GBK" w:hint="eastAsia"/>
          <w:bCs/>
          <w:sz w:val="32"/>
          <w:szCs w:val="32"/>
        </w:rPr>
        <w:t>服务</w:t>
      </w:r>
      <w:r w:rsidR="008D5AD4" w:rsidRPr="00E06B75">
        <w:rPr>
          <w:rFonts w:ascii="方正楷体_GBK" w:eastAsia="方正楷体_GBK" w:hAnsi="Times New Roman" w:cs="方正仿宋_GBK" w:hint="eastAsia"/>
          <w:bCs/>
          <w:sz w:val="32"/>
          <w:szCs w:val="32"/>
        </w:rPr>
        <w:t>体系。</w:t>
      </w:r>
      <w:r w:rsidR="008D5AD4" w:rsidRPr="00E06B75">
        <w:rPr>
          <w:rFonts w:ascii="方正仿宋_GBK" w:eastAsia="方正仿宋_GBK" w:hAnsi="Times New Roman" w:cs="方正仿宋_GBK" w:hint="eastAsia"/>
          <w:sz w:val="32"/>
          <w:szCs w:val="32"/>
        </w:rPr>
        <w:t>建立健全市县镇村四级代办帮办体系，指导督促市级部门、县（市）区代办中心开展代办帮办服务；在现有清单基础上，稳步拓展代办帮办服务领域，不断完善“南通市代办帮办网上服务平台”系统功能；编制高频代办事项操作细则，实现代办帮办工作流程标准化，常态化开展专兼职代办员队伍培训，最大限度提高代办帮办效率；主动联系招商、土地等部门，</w:t>
      </w:r>
      <w:r w:rsidR="00231E16">
        <w:rPr>
          <w:rFonts w:ascii="Times New Roman" w:eastAsia="方正仿宋_GBK" w:hAnsi="Times New Roman" w:hint="eastAsia"/>
          <w:sz w:val="32"/>
          <w:szCs w:val="32"/>
        </w:rPr>
        <w:t>为重点项目提供超前上门服务、全程打包服务和不间断</w:t>
      </w:r>
      <w:r w:rsidR="008D5AD4" w:rsidRPr="00E06B75">
        <w:rPr>
          <w:rFonts w:ascii="Times New Roman" w:eastAsia="方正仿宋_GBK" w:hAnsi="Times New Roman" w:hint="eastAsia"/>
          <w:sz w:val="32"/>
          <w:szCs w:val="32"/>
        </w:rPr>
        <w:t>跟踪服务。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：</w:t>
      </w:r>
      <w:r w:rsidR="00C123DA">
        <w:rPr>
          <w:rFonts w:ascii="Times New Roman" w:eastAsia="方正仿宋_GBK" w:hAnsi="Times New Roman" w:hint="eastAsia"/>
          <w:sz w:val="32"/>
          <w:szCs w:val="32"/>
        </w:rPr>
        <w:t>业务指导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单位：市政务服务代办中心、各县（市）区政务服务代办机构）</w:t>
      </w:r>
    </w:p>
    <w:p w:rsidR="00801AE1" w:rsidRPr="00E06B75" w:rsidRDefault="00801AE1" w:rsidP="007536B4">
      <w:pPr>
        <w:spacing w:line="56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E06B75">
        <w:rPr>
          <w:rFonts w:ascii="方正黑体_GBK" w:eastAsia="方正黑体_GBK" w:hAnsi="Times New Roman" w:hint="eastAsia"/>
          <w:sz w:val="32"/>
          <w:szCs w:val="32"/>
        </w:rPr>
        <w:t>三、</w:t>
      </w:r>
      <w:r w:rsidR="009102DE" w:rsidRPr="00E06B75">
        <w:rPr>
          <w:rFonts w:ascii="方正黑体_GBK" w:eastAsia="方正黑体_GBK" w:hAnsi="Times New Roman" w:hint="eastAsia"/>
          <w:sz w:val="32"/>
          <w:szCs w:val="32"/>
        </w:rPr>
        <w:t>全面</w:t>
      </w:r>
      <w:r w:rsidRPr="00E06B75">
        <w:rPr>
          <w:rFonts w:ascii="方正黑体_GBK" w:eastAsia="方正黑体_GBK" w:hAnsi="Times New Roman" w:hint="eastAsia"/>
          <w:sz w:val="32"/>
          <w:szCs w:val="32"/>
        </w:rPr>
        <w:t>提升审批服务便民化水平</w:t>
      </w:r>
    </w:p>
    <w:p w:rsidR="005D3491" w:rsidRPr="00E06B75" w:rsidRDefault="0090478B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hint="eastAsia"/>
          <w:sz w:val="32"/>
          <w:szCs w:val="32"/>
        </w:rPr>
        <w:t>8</w:t>
      </w:r>
      <w:r w:rsidR="005D3491" w:rsidRPr="00E06B75">
        <w:rPr>
          <w:rFonts w:ascii="Times New Roman" w:eastAsia="方正楷体_GBK" w:hAnsi="Times New Roman"/>
          <w:sz w:val="32"/>
          <w:szCs w:val="32"/>
        </w:rPr>
        <w:t>.</w:t>
      </w:r>
      <w:r w:rsidR="005D3491" w:rsidRPr="00E06B75">
        <w:rPr>
          <w:rFonts w:ascii="Times New Roman" w:eastAsia="方正楷体_GBK" w:hAnsi="Times New Roman" w:hint="eastAsia"/>
          <w:sz w:val="32"/>
          <w:szCs w:val="32"/>
        </w:rPr>
        <w:t xml:space="preserve"> </w:t>
      </w:r>
      <w:r w:rsidR="001C1880" w:rsidRPr="00E06B75">
        <w:rPr>
          <w:rFonts w:ascii="方正楷体_GBK" w:eastAsia="方正楷体_GBK" w:hAnsi="Times New Roman" w:cs="方正仿宋_GBK" w:hint="eastAsia"/>
          <w:bCs/>
          <w:sz w:val="32"/>
          <w:szCs w:val="32"/>
        </w:rPr>
        <w:t>推进</w:t>
      </w:r>
      <w:r w:rsidR="005D3491" w:rsidRPr="00E06B75">
        <w:rPr>
          <w:rFonts w:ascii="方正楷体_GBK" w:eastAsia="方正楷体_GBK" w:hAnsi="Times New Roman" w:cs="方正仿宋_GBK" w:hint="eastAsia"/>
          <w:bCs/>
          <w:sz w:val="32"/>
          <w:szCs w:val="32"/>
        </w:rPr>
        <w:t>“一件事”改革。</w:t>
      </w:r>
      <w:r w:rsidR="005D3491" w:rsidRPr="00E06B75">
        <w:rPr>
          <w:rFonts w:ascii="方正仿宋_GBK" w:eastAsia="方正仿宋_GBK" w:hAnsi="Times New Roman" w:cs="方正仿宋_GBK" w:hint="eastAsia"/>
          <w:sz w:val="32"/>
          <w:szCs w:val="32"/>
        </w:rPr>
        <w:t>研究制定《南通市政务服务“一件事”改革实施办法》，构建“一件事”网上办理模型，实现高频“一件事”模块化</w:t>
      </w:r>
      <w:r w:rsidR="007978BB">
        <w:rPr>
          <w:rFonts w:ascii="方正仿宋_GBK" w:eastAsia="方正仿宋_GBK" w:hAnsi="Times New Roman" w:cs="方正仿宋_GBK" w:hint="eastAsia"/>
          <w:sz w:val="32"/>
          <w:szCs w:val="32"/>
        </w:rPr>
        <w:t>、</w:t>
      </w:r>
      <w:r w:rsidR="005D3491" w:rsidRPr="00E06B75">
        <w:rPr>
          <w:rFonts w:ascii="方正仿宋_GBK" w:eastAsia="方正仿宋_GBK" w:hAnsi="Times New Roman" w:cs="方正仿宋_GBK" w:hint="eastAsia"/>
          <w:sz w:val="32"/>
          <w:szCs w:val="32"/>
        </w:rPr>
        <w:t>低频“一件事”帮办制；拓展“一件事”事项清单，重点关注民生领域高频事项</w:t>
      </w:r>
      <w:r w:rsidR="001A6770">
        <w:rPr>
          <w:rFonts w:ascii="方正仿宋_GBK" w:eastAsia="方正仿宋_GBK" w:hAnsi="Times New Roman" w:cs="方正仿宋_GBK" w:hint="eastAsia"/>
          <w:sz w:val="32"/>
          <w:szCs w:val="32"/>
        </w:rPr>
        <w:t>，推出全域范围适用的“一件事”政务服务标准</w:t>
      </w:r>
      <w:r w:rsidR="005D3491" w:rsidRPr="00E06B75">
        <w:rPr>
          <w:rFonts w:ascii="方正仿宋_GBK" w:eastAsia="方正仿宋_GBK" w:hAnsi="Times New Roman" w:cs="方正仿宋_GBK" w:hint="eastAsia"/>
          <w:sz w:val="32"/>
          <w:szCs w:val="32"/>
        </w:rPr>
        <w:t>；持续推进长三角政务服务一体化，在政务服务旗舰店开通长三角一体化在线政务服务专栏，推动崇启专窗模式向全市延伸推广</w:t>
      </w:r>
      <w:r w:rsidR="0059617F" w:rsidRPr="00E06B75">
        <w:rPr>
          <w:rFonts w:ascii="方正仿宋_GBK" w:eastAsia="方正仿宋_GBK" w:hAnsi="Times New Roman" w:cs="方正仿宋_GBK" w:hint="eastAsia"/>
          <w:sz w:val="32"/>
          <w:szCs w:val="32"/>
        </w:rPr>
        <w:t>。</w:t>
      </w:r>
      <w:r w:rsidR="009B6125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9B6125" w:rsidRPr="00E06B75">
        <w:rPr>
          <w:rFonts w:ascii="Times New Roman" w:eastAsia="方正仿宋_GBK" w:hAnsi="Times New Roman" w:hint="eastAsia"/>
          <w:sz w:val="32"/>
          <w:szCs w:val="32"/>
        </w:rPr>
        <w:t>：行政审批制度改革处</w:t>
      </w:r>
      <w:r w:rsidR="00552386" w:rsidRPr="00E06B75">
        <w:rPr>
          <w:rFonts w:ascii="Times New Roman" w:eastAsia="方正仿宋_GBK" w:hAnsi="Times New Roman" w:hint="eastAsia"/>
          <w:sz w:val="32"/>
          <w:szCs w:val="32"/>
        </w:rPr>
        <w:t>、业务指导处</w:t>
      </w:r>
      <w:r w:rsidR="009B6125" w:rsidRPr="00E06B75">
        <w:rPr>
          <w:rFonts w:ascii="Times New Roman" w:eastAsia="方正仿宋_GBK" w:hAnsi="Times New Roman" w:hint="eastAsia"/>
          <w:sz w:val="32"/>
          <w:szCs w:val="32"/>
        </w:rPr>
        <w:t>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9B6125" w:rsidRPr="00E06B75">
        <w:rPr>
          <w:rFonts w:ascii="Times New Roman" w:eastAsia="方正仿宋_GBK" w:hAnsi="Times New Roman" w:hint="eastAsia"/>
          <w:sz w:val="32"/>
          <w:szCs w:val="32"/>
        </w:rPr>
        <w:t>单位：</w:t>
      </w:r>
      <w:r w:rsidR="00C123DA">
        <w:rPr>
          <w:rFonts w:ascii="Times New Roman" w:eastAsia="方正仿宋_GBK" w:hAnsi="Times New Roman" w:hint="eastAsia"/>
          <w:sz w:val="32"/>
          <w:szCs w:val="32"/>
        </w:rPr>
        <w:t>督查处、</w:t>
      </w:r>
      <w:r w:rsidR="007D6824" w:rsidRPr="00E06B75">
        <w:rPr>
          <w:rFonts w:ascii="Times New Roman" w:eastAsia="方正仿宋_GBK" w:hAnsi="Times New Roman" w:hint="eastAsia"/>
          <w:sz w:val="32"/>
          <w:szCs w:val="32"/>
        </w:rPr>
        <w:t>政务服务管理处</w:t>
      </w:r>
      <w:r w:rsidR="007C4842">
        <w:rPr>
          <w:rFonts w:ascii="Times New Roman" w:eastAsia="方正仿宋_GBK" w:hAnsi="Times New Roman" w:hint="eastAsia"/>
          <w:sz w:val="32"/>
          <w:szCs w:val="32"/>
        </w:rPr>
        <w:t>、标准化建设管理处</w:t>
      </w:r>
      <w:r w:rsidR="007D6824" w:rsidRPr="00E06B75">
        <w:rPr>
          <w:rFonts w:ascii="Times New Roman" w:eastAsia="方正仿宋_GBK" w:hAnsi="Times New Roman" w:hint="eastAsia"/>
          <w:sz w:val="32"/>
          <w:szCs w:val="32"/>
        </w:rPr>
        <w:t>，各进驻单位、窗口，</w:t>
      </w:r>
      <w:r w:rsidR="00F672A8" w:rsidRPr="00E06B75">
        <w:rPr>
          <w:rFonts w:ascii="Times New Roman" w:eastAsia="方正仿宋_GBK" w:hAnsi="Times New Roman" w:hint="eastAsia"/>
          <w:sz w:val="32"/>
          <w:szCs w:val="32"/>
        </w:rPr>
        <w:t>各直属事业单位</w:t>
      </w:r>
      <w:r w:rsidR="00F672A8">
        <w:rPr>
          <w:rFonts w:ascii="Times New Roman" w:eastAsia="方正仿宋_GBK" w:hAnsi="Times New Roman" w:hint="eastAsia"/>
          <w:sz w:val="32"/>
          <w:szCs w:val="32"/>
        </w:rPr>
        <w:t>，</w:t>
      </w:r>
      <w:r w:rsidR="007D6824" w:rsidRPr="00E06B75">
        <w:rPr>
          <w:rFonts w:ascii="Times New Roman" w:eastAsia="方正仿宋_GBK" w:hAnsi="Times New Roman" w:hint="eastAsia"/>
          <w:sz w:val="32"/>
          <w:szCs w:val="32"/>
        </w:rPr>
        <w:t>各县（市）区、开发园区行政审批局</w:t>
      </w:r>
      <w:r w:rsidR="009B6125" w:rsidRPr="00E06B75"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5D3491" w:rsidRPr="00E06B75" w:rsidRDefault="0090478B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hint="eastAsia"/>
          <w:sz w:val="32"/>
          <w:szCs w:val="32"/>
        </w:rPr>
        <w:t>9</w:t>
      </w:r>
      <w:r w:rsidR="005D3491" w:rsidRPr="00E06B75">
        <w:rPr>
          <w:rFonts w:ascii="Times New Roman" w:eastAsia="方正楷体_GBK" w:hAnsi="Times New Roman"/>
          <w:sz w:val="32"/>
          <w:szCs w:val="32"/>
        </w:rPr>
        <w:t>.</w:t>
      </w:r>
      <w:r w:rsidR="005D3491" w:rsidRPr="00E06B75">
        <w:rPr>
          <w:rFonts w:ascii="Times New Roman" w:eastAsia="方正楷体_GBK" w:hAnsi="Times New Roman" w:hint="eastAsia"/>
          <w:sz w:val="32"/>
          <w:szCs w:val="32"/>
        </w:rPr>
        <w:t xml:space="preserve"> </w:t>
      </w:r>
      <w:r w:rsidR="005D3491" w:rsidRPr="00E06B75">
        <w:rPr>
          <w:rFonts w:ascii="方正楷体_GBK" w:eastAsia="方正楷体_GBK" w:hAnsi="Times New Roman" w:hint="eastAsia"/>
          <w:bCs/>
          <w:sz w:val="32"/>
          <w:szCs w:val="32"/>
        </w:rPr>
        <w:t>推进“通城通办”。</w:t>
      </w:r>
      <w:r w:rsidR="005D3491" w:rsidRPr="00E06B75">
        <w:rPr>
          <w:rFonts w:ascii="方正仿宋_GBK" w:eastAsia="方正仿宋_GBK" w:hAnsi="Times New Roman" w:cs="方正仿宋_GBK" w:hint="eastAsia"/>
          <w:sz w:val="32"/>
          <w:szCs w:val="32"/>
        </w:rPr>
        <w:t>不断完善“全城通办、全市通办、异</w:t>
      </w:r>
      <w:r w:rsidR="005D3491" w:rsidRPr="00E06B75">
        <w:rPr>
          <w:rFonts w:ascii="方正仿宋_GBK" w:eastAsia="方正仿宋_GBK" w:hAnsi="Times New Roman" w:cs="方正仿宋_GBK" w:hint="eastAsia"/>
          <w:sz w:val="32"/>
          <w:szCs w:val="32"/>
        </w:rPr>
        <w:lastRenderedPageBreak/>
        <w:t>地可办”的“通城通办”体系</w:t>
      </w:r>
      <w:r w:rsidR="0059617F" w:rsidRPr="00E06B75">
        <w:rPr>
          <w:rFonts w:ascii="方正仿宋_GBK" w:eastAsia="方正仿宋_GBK" w:hAnsi="Times New Roman" w:cs="方正仿宋_GBK" w:hint="eastAsia"/>
          <w:sz w:val="32"/>
          <w:szCs w:val="32"/>
        </w:rPr>
        <w:t>，</w:t>
      </w:r>
      <w:r w:rsidR="005D3491" w:rsidRPr="00E06B75">
        <w:rPr>
          <w:rFonts w:ascii="方正仿宋_GBK" w:eastAsia="方正仿宋_GBK" w:hAnsi="Times New Roman" w:cs="方正仿宋_GBK" w:hint="eastAsia"/>
          <w:sz w:val="32"/>
          <w:szCs w:val="32"/>
        </w:rPr>
        <w:t>梳理公布第二批“通城通办”事项</w:t>
      </w:r>
      <w:r w:rsidR="002B0641">
        <w:rPr>
          <w:rFonts w:ascii="方正仿宋_GBK" w:eastAsia="方正仿宋_GBK" w:hAnsi="Times New Roman" w:cs="方正仿宋_GBK" w:hint="eastAsia"/>
          <w:sz w:val="32"/>
          <w:szCs w:val="32"/>
        </w:rPr>
        <w:t>；</w:t>
      </w:r>
      <w:r w:rsidR="005D3491" w:rsidRPr="00E06B75">
        <w:rPr>
          <w:rFonts w:ascii="方正仿宋_GBK" w:eastAsia="方正仿宋_GBK" w:hAnsi="Times New Roman" w:cs="方正仿宋_GBK" w:hint="eastAsia"/>
          <w:sz w:val="32"/>
          <w:szCs w:val="32"/>
        </w:rPr>
        <w:t>推进公布事项制度化、常态化办理；</w:t>
      </w:r>
      <w:r w:rsidR="001B35DF" w:rsidRPr="001B35DF">
        <w:rPr>
          <w:rFonts w:ascii="方正仿宋_GBK" w:eastAsia="方正仿宋_GBK" w:hAnsi="Times New Roman" w:cs="方正仿宋_GBK"/>
          <w:sz w:val="32"/>
          <w:szCs w:val="32"/>
        </w:rPr>
        <w:t>加快推进市县一体化政务服务管理平台建设，实现审批数据共享、系统互联互通</w:t>
      </w:r>
      <w:r w:rsidR="007F49DB" w:rsidRPr="00E06B75">
        <w:rPr>
          <w:rFonts w:ascii="方正仿宋_GBK" w:eastAsia="方正仿宋_GBK" w:hAnsi="Times New Roman" w:cs="方正仿宋_GBK" w:hint="eastAsia"/>
          <w:sz w:val="32"/>
          <w:szCs w:val="32"/>
        </w:rPr>
        <w:t>；</w:t>
      </w:r>
      <w:r w:rsidR="005C65D5" w:rsidRPr="00E06B75">
        <w:rPr>
          <w:rFonts w:ascii="方正仿宋_GBK" w:eastAsia="方正仿宋_GBK" w:hAnsi="Times New Roman" w:cs="方正仿宋_GBK" w:hint="eastAsia"/>
          <w:sz w:val="32"/>
          <w:szCs w:val="32"/>
        </w:rPr>
        <w:t>完善市政务服务自助大厅</w:t>
      </w:r>
      <w:r w:rsidR="00C123DA">
        <w:rPr>
          <w:rFonts w:ascii="方正仿宋_GBK" w:eastAsia="方正仿宋_GBK" w:hAnsi="Times New Roman" w:cs="方正仿宋_GBK" w:hint="eastAsia"/>
          <w:sz w:val="32"/>
          <w:szCs w:val="32"/>
        </w:rPr>
        <w:t>服务功能</w:t>
      </w:r>
      <w:r w:rsidR="005C65D5" w:rsidRPr="00E06B75">
        <w:rPr>
          <w:rFonts w:ascii="方正仿宋_GBK" w:eastAsia="方正仿宋_GBK" w:hAnsi="Times New Roman" w:cs="方正仿宋_GBK" w:hint="eastAsia"/>
          <w:sz w:val="32"/>
          <w:szCs w:val="32"/>
        </w:rPr>
        <w:t>，推动更多自助终端集中进驻，为企业群众提供</w:t>
      </w:r>
      <w:r w:rsidR="005C65D5" w:rsidRPr="00E06B75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5C65D5" w:rsidRPr="00E06B75">
        <w:rPr>
          <w:rFonts w:ascii="方正仿宋_GBK" w:eastAsia="方正仿宋_GBK" w:hAnsi="Times New Roman" w:cs="方正仿宋_GBK" w:hint="eastAsia"/>
          <w:sz w:val="32"/>
          <w:szCs w:val="32"/>
        </w:rPr>
        <w:t>小时“不打烊”的政务服务</w:t>
      </w:r>
      <w:r w:rsidR="00D115D9" w:rsidRPr="00E06B75">
        <w:rPr>
          <w:rFonts w:ascii="方正仿宋_GBK" w:eastAsia="方正仿宋_GBK" w:hAnsi="Times New Roman" w:cs="方正仿宋_GBK" w:hint="eastAsia"/>
          <w:sz w:val="32"/>
          <w:szCs w:val="32"/>
        </w:rPr>
        <w:t>。</w:t>
      </w:r>
      <w:r w:rsidR="00E712D4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E712D4" w:rsidRPr="00E06B75">
        <w:rPr>
          <w:rFonts w:ascii="Times New Roman" w:eastAsia="方正仿宋_GBK" w:hAnsi="Times New Roman" w:hint="eastAsia"/>
          <w:sz w:val="32"/>
          <w:szCs w:val="32"/>
        </w:rPr>
        <w:t>：行政审批制度改革处</w:t>
      </w:r>
      <w:r w:rsidR="009B1855" w:rsidRPr="00E06B75">
        <w:rPr>
          <w:rFonts w:ascii="Times New Roman" w:eastAsia="方正仿宋_GBK" w:hAnsi="Times New Roman" w:hint="eastAsia"/>
          <w:sz w:val="32"/>
          <w:szCs w:val="32"/>
        </w:rPr>
        <w:t>、</w:t>
      </w:r>
      <w:r w:rsidR="00A110D2" w:rsidRPr="00E06B75">
        <w:rPr>
          <w:rFonts w:ascii="Times New Roman" w:eastAsia="方正仿宋_GBK" w:hAnsi="Times New Roman" w:hint="eastAsia"/>
          <w:sz w:val="32"/>
          <w:szCs w:val="32"/>
        </w:rPr>
        <w:t>业务指导处</w:t>
      </w:r>
      <w:r w:rsidR="00A110D2">
        <w:rPr>
          <w:rFonts w:ascii="Times New Roman" w:eastAsia="方正仿宋_GBK" w:hAnsi="Times New Roman" w:hint="eastAsia"/>
          <w:sz w:val="32"/>
          <w:szCs w:val="32"/>
        </w:rPr>
        <w:t>、</w:t>
      </w:r>
      <w:r w:rsidR="009B1855" w:rsidRPr="00E06B75">
        <w:rPr>
          <w:rFonts w:ascii="Times New Roman" w:eastAsia="方正仿宋_GBK" w:hAnsi="Times New Roman" w:hint="eastAsia"/>
          <w:sz w:val="32"/>
          <w:szCs w:val="32"/>
        </w:rPr>
        <w:t>信息处</w:t>
      </w:r>
      <w:r w:rsidR="00C123DA">
        <w:rPr>
          <w:rFonts w:ascii="Times New Roman" w:eastAsia="方正仿宋_GBK" w:hAnsi="Times New Roman" w:hint="eastAsia"/>
          <w:sz w:val="32"/>
          <w:szCs w:val="32"/>
        </w:rPr>
        <w:t>、督查处</w:t>
      </w:r>
      <w:r w:rsidR="00C123DA" w:rsidRPr="00E06B75">
        <w:rPr>
          <w:rFonts w:ascii="Times New Roman" w:eastAsia="方正仿宋_GBK" w:hAnsi="Times New Roman" w:hint="eastAsia"/>
          <w:sz w:val="32"/>
          <w:szCs w:val="32"/>
        </w:rPr>
        <w:t>、政务服务管理处</w:t>
      </w:r>
      <w:r w:rsidR="00E712D4" w:rsidRPr="00E06B75">
        <w:rPr>
          <w:rFonts w:ascii="Times New Roman" w:eastAsia="方正仿宋_GBK" w:hAnsi="Times New Roman" w:hint="eastAsia"/>
          <w:sz w:val="32"/>
          <w:szCs w:val="32"/>
        </w:rPr>
        <w:t>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E712D4" w:rsidRPr="00E06B75">
        <w:rPr>
          <w:rFonts w:ascii="Times New Roman" w:eastAsia="方正仿宋_GBK" w:hAnsi="Times New Roman" w:hint="eastAsia"/>
          <w:sz w:val="32"/>
          <w:szCs w:val="32"/>
        </w:rPr>
        <w:t>单位：</w:t>
      </w:r>
      <w:r w:rsidR="007D6824" w:rsidRPr="00E06B75">
        <w:rPr>
          <w:rFonts w:ascii="Times New Roman" w:eastAsia="方正仿宋_GBK" w:hAnsi="Times New Roman" w:hint="eastAsia"/>
          <w:sz w:val="32"/>
          <w:szCs w:val="32"/>
        </w:rPr>
        <w:t>各进驻单位、窗口，各县（市）区、开发园区行政审批局</w:t>
      </w:r>
      <w:r w:rsidR="00E712D4" w:rsidRPr="00E06B75"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5D3491" w:rsidRPr="00E06B75" w:rsidRDefault="0090478B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 w:hint="eastAsia"/>
          <w:sz w:val="32"/>
          <w:szCs w:val="32"/>
        </w:rPr>
        <w:t>10</w:t>
      </w:r>
      <w:r w:rsidR="001B7A04" w:rsidRPr="00E06B75">
        <w:rPr>
          <w:rFonts w:ascii="Times New Roman" w:eastAsia="方正楷体_GBK" w:hAnsi="Times New Roman" w:cs="Times New Roman"/>
          <w:sz w:val="32"/>
          <w:szCs w:val="32"/>
        </w:rPr>
        <w:t xml:space="preserve">. </w:t>
      </w:r>
      <w:r w:rsidR="001B7A04" w:rsidRPr="00E06B75">
        <w:rPr>
          <w:rFonts w:ascii="方正楷体_GBK" w:eastAsia="方正楷体_GBK" w:hAnsi="Times New Roman" w:hint="eastAsia"/>
          <w:sz w:val="32"/>
          <w:szCs w:val="32"/>
        </w:rPr>
        <w:t>推进四级政务服务体系建设。</w:t>
      </w:r>
      <w:r w:rsidR="00BD6B57" w:rsidRPr="00E06B75">
        <w:rPr>
          <w:rFonts w:ascii="方正仿宋_GBK" w:eastAsia="方正仿宋_GBK" w:hAnsi="方正仿宋_GBK" w:cs="方正仿宋_GBK" w:hint="eastAsia"/>
          <w:sz w:val="32"/>
          <w:szCs w:val="32"/>
        </w:rPr>
        <w:t>推动市级部门依申请权力事项</w:t>
      </w:r>
      <w:r w:rsidR="00BD6B57" w:rsidRPr="00E06B75">
        <w:rPr>
          <w:rFonts w:ascii="Times New Roman" w:eastAsia="方正仿宋_GBK" w:hAnsi="Times New Roman" w:cs="Times New Roman"/>
          <w:sz w:val="32"/>
          <w:szCs w:val="32"/>
        </w:rPr>
        <w:t>100%</w:t>
      </w:r>
      <w:r w:rsidR="00BD6B57" w:rsidRPr="00E06B75">
        <w:rPr>
          <w:rFonts w:ascii="方正仿宋_GBK" w:eastAsia="方正仿宋_GBK" w:hAnsi="方正仿宋_GBK" w:cs="方正仿宋_GBK" w:hint="eastAsia"/>
          <w:sz w:val="32"/>
          <w:szCs w:val="32"/>
        </w:rPr>
        <w:t>进驻政务服务大厅，实现“一站式”服务；</w:t>
      </w:r>
      <w:r w:rsidR="00BD6B57" w:rsidRPr="00E06B75">
        <w:rPr>
          <w:rFonts w:ascii="方正仿宋_GBK" w:eastAsia="方正仿宋_GBK" w:hAnsi="方正仿宋_GBK" w:cs="方正仿宋_GBK"/>
          <w:sz w:val="32"/>
          <w:szCs w:val="32"/>
        </w:rPr>
        <w:t>组织市级部门梳理公共服务事项，推进</w:t>
      </w:r>
      <w:r w:rsidR="00BD6B57" w:rsidRPr="00E06B75">
        <w:rPr>
          <w:rFonts w:ascii="方正仿宋_GBK" w:eastAsia="方正仿宋_GBK" w:hAnsi="方正仿宋_GBK" w:cs="方正仿宋_GBK" w:hint="eastAsia"/>
          <w:sz w:val="32"/>
          <w:szCs w:val="32"/>
        </w:rPr>
        <w:t>市</w:t>
      </w:r>
      <w:r w:rsidR="00BD6B57" w:rsidRPr="00E06B75">
        <w:rPr>
          <w:rFonts w:ascii="方正仿宋_GBK" w:eastAsia="方正仿宋_GBK" w:hAnsi="方正仿宋_GBK" w:cs="方正仿宋_GBK"/>
          <w:sz w:val="32"/>
          <w:szCs w:val="32"/>
        </w:rPr>
        <w:t>级公共服务事项规范化</w:t>
      </w:r>
      <w:r w:rsidR="00BD6B57" w:rsidRPr="00E06B75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="001B7A04" w:rsidRPr="00E06B75">
        <w:rPr>
          <w:rFonts w:ascii="方正仿宋_GBK" w:eastAsia="方正仿宋_GBK" w:hAnsi="方正仿宋_GBK" w:cs="方正仿宋_GBK" w:hint="eastAsia"/>
          <w:sz w:val="32"/>
          <w:szCs w:val="32"/>
        </w:rPr>
        <w:t>深入推进“互联网+政务服务”向基层延伸，推动镇级权力事项清单公布并上网运行；</w:t>
      </w:r>
      <w:r w:rsidR="00BD6B57" w:rsidRPr="00E06B75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1B7A04" w:rsidRPr="00E06B75">
        <w:rPr>
          <w:rFonts w:ascii="方正仿宋_GBK" w:eastAsia="方正仿宋_GBK" w:hAnsi="方正仿宋_GBK" w:cs="方正仿宋_GBK" w:hint="eastAsia"/>
          <w:sz w:val="32"/>
          <w:szCs w:val="32"/>
        </w:rPr>
        <w:t>镇</w:t>
      </w:r>
      <w:r w:rsidR="00BD6B57" w:rsidRPr="00E06B75">
        <w:rPr>
          <w:rFonts w:ascii="方正仿宋_GBK" w:eastAsia="方正仿宋_GBK" w:hAnsi="方正仿宋_GBK" w:cs="方正仿宋_GBK" w:hint="eastAsia"/>
          <w:sz w:val="32"/>
          <w:szCs w:val="32"/>
        </w:rPr>
        <w:t>村</w:t>
      </w:r>
      <w:r w:rsidR="001B7A04" w:rsidRPr="00E06B75">
        <w:rPr>
          <w:rFonts w:ascii="方正仿宋_GBK" w:eastAsia="方正仿宋_GBK" w:hAnsi="方正仿宋_GBK" w:cs="方正仿宋_GBK" w:hint="eastAsia"/>
          <w:sz w:val="32"/>
          <w:szCs w:val="32"/>
        </w:rPr>
        <w:t>两级推广</w:t>
      </w:r>
      <w:r w:rsidR="00B10E96">
        <w:rPr>
          <w:rFonts w:ascii="方正仿宋_GBK" w:eastAsia="方正仿宋_GBK" w:hAnsi="方正仿宋_GBK" w:cs="方正仿宋_GBK" w:hint="eastAsia"/>
          <w:sz w:val="32"/>
          <w:szCs w:val="32"/>
        </w:rPr>
        <w:t>“一窗”</w:t>
      </w:r>
      <w:r w:rsidR="001B7A04" w:rsidRPr="00E06B75">
        <w:rPr>
          <w:rFonts w:ascii="方正仿宋_GBK" w:eastAsia="方正仿宋_GBK" w:hAnsi="方正仿宋_GBK" w:cs="方正仿宋_GBK" w:hint="eastAsia"/>
          <w:sz w:val="32"/>
          <w:szCs w:val="32"/>
        </w:rPr>
        <w:t>模式，由“单一窗口”向“</w:t>
      </w:r>
      <w:r w:rsidR="00B10E96"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 w:rsidR="001B7A04" w:rsidRPr="00E06B75">
        <w:rPr>
          <w:rFonts w:ascii="方正仿宋_GBK" w:eastAsia="方正仿宋_GBK" w:hAnsi="方正仿宋_GBK" w:cs="方正仿宋_GBK" w:hint="eastAsia"/>
          <w:sz w:val="32"/>
          <w:szCs w:val="32"/>
        </w:rPr>
        <w:t>窗口”转变。</w:t>
      </w:r>
      <w:r w:rsidR="003F0463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3F0463" w:rsidRPr="00E06B75">
        <w:rPr>
          <w:rFonts w:ascii="Times New Roman" w:eastAsia="方正仿宋_GBK" w:hAnsi="Times New Roman" w:hint="eastAsia"/>
          <w:sz w:val="32"/>
          <w:szCs w:val="32"/>
        </w:rPr>
        <w:t>：业务指导处；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3F0463" w:rsidRPr="00E06B75">
        <w:rPr>
          <w:rFonts w:ascii="Times New Roman" w:eastAsia="方正仿宋_GBK" w:hAnsi="Times New Roman" w:hint="eastAsia"/>
          <w:sz w:val="32"/>
          <w:szCs w:val="32"/>
        </w:rPr>
        <w:t>单位：</w:t>
      </w:r>
      <w:r w:rsidR="007D6824" w:rsidRPr="00E06B75">
        <w:rPr>
          <w:rFonts w:ascii="Times New Roman" w:eastAsia="方正仿宋_GBK" w:hAnsi="Times New Roman" w:hint="eastAsia"/>
          <w:sz w:val="32"/>
          <w:szCs w:val="32"/>
        </w:rPr>
        <w:t>政务服务管理处，</w:t>
      </w:r>
      <w:r w:rsidR="003F0463" w:rsidRPr="00E06B75">
        <w:rPr>
          <w:rFonts w:ascii="Times New Roman" w:eastAsia="方正仿宋_GBK" w:hAnsi="Times New Roman" w:hint="eastAsia"/>
          <w:sz w:val="32"/>
          <w:szCs w:val="32"/>
        </w:rPr>
        <w:t>各进驻单位、窗口</w:t>
      </w:r>
      <w:r w:rsidR="007D6824" w:rsidRPr="00E06B75">
        <w:rPr>
          <w:rFonts w:ascii="Times New Roman" w:eastAsia="方正仿宋_GBK" w:hAnsi="Times New Roman" w:hint="eastAsia"/>
          <w:sz w:val="32"/>
          <w:szCs w:val="32"/>
        </w:rPr>
        <w:t>，各县（市）区、开发园区行政审批局</w:t>
      </w:r>
      <w:r w:rsidR="003F0463" w:rsidRPr="00E06B75"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934DC8" w:rsidRPr="00E06B75" w:rsidRDefault="00934DC8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 w:hint="eastAsia"/>
          <w:sz w:val="32"/>
          <w:szCs w:val="32"/>
        </w:rPr>
        <w:t>11.</w:t>
      </w:r>
      <w:r w:rsidR="00E82B21" w:rsidRPr="00E06B75">
        <w:rPr>
          <w:rFonts w:ascii="方正仿宋_GBK" w:eastAsia="方正仿宋_GBK" w:hAnsi="Times New Roman" w:cs="方正仿宋_GBK" w:hint="eastAsia"/>
          <w:sz w:val="32"/>
          <w:szCs w:val="32"/>
        </w:rPr>
        <w:t xml:space="preserve"> </w:t>
      </w:r>
      <w:r w:rsidR="001C1880" w:rsidRPr="00E06B75">
        <w:rPr>
          <w:rFonts w:ascii="方正楷体_GBK" w:eastAsia="方正楷体_GBK" w:hAnsi="Times New Roman" w:hint="eastAsia"/>
          <w:sz w:val="32"/>
          <w:szCs w:val="32"/>
        </w:rPr>
        <w:t>推进</w:t>
      </w:r>
      <w:r w:rsidR="00E82B21" w:rsidRPr="00E06B75">
        <w:rPr>
          <w:rFonts w:ascii="方正楷体_GBK" w:eastAsia="方正楷体_GBK" w:hAnsi="Times New Roman" w:hint="eastAsia"/>
          <w:sz w:val="32"/>
          <w:szCs w:val="32"/>
        </w:rPr>
        <w:t>“互联网</w:t>
      </w:r>
      <w:r w:rsidR="00E82B21" w:rsidRPr="00E06B75">
        <w:rPr>
          <w:rFonts w:ascii="方正楷体_GBK" w:eastAsia="方正楷体_GBK" w:hAnsi="Times New Roman"/>
          <w:sz w:val="32"/>
          <w:szCs w:val="32"/>
        </w:rPr>
        <w:t>+</w:t>
      </w:r>
      <w:r w:rsidR="00E82B21" w:rsidRPr="00E06B75">
        <w:rPr>
          <w:rFonts w:ascii="方正楷体_GBK" w:eastAsia="方正楷体_GBK" w:hAnsi="Times New Roman" w:hint="eastAsia"/>
          <w:sz w:val="32"/>
          <w:szCs w:val="32"/>
        </w:rPr>
        <w:t>监管”</w:t>
      </w:r>
      <w:r w:rsidRPr="00E06B75">
        <w:rPr>
          <w:rFonts w:ascii="方正楷体_GBK" w:eastAsia="方正楷体_GBK" w:hAnsi="Times New Roman" w:hint="eastAsia"/>
          <w:sz w:val="32"/>
          <w:szCs w:val="32"/>
        </w:rPr>
        <w:t>。</w:t>
      </w:r>
      <w:r w:rsidR="009D50E0" w:rsidRPr="009D50E0">
        <w:rPr>
          <w:rFonts w:ascii="方正仿宋_GBK" w:eastAsia="方正仿宋_GBK" w:hAnsi="Times New Roman" w:cs="方正仿宋_GBK" w:hint="eastAsia"/>
          <w:sz w:val="32"/>
          <w:szCs w:val="32"/>
        </w:rPr>
        <w:t>扎实推进“互联网+监管”，</w:t>
      </w:r>
      <w:r w:rsidR="00A60C88" w:rsidRPr="009D50E0">
        <w:rPr>
          <w:rFonts w:ascii="方正仿宋_GBK" w:eastAsia="方正仿宋_GBK" w:hAnsi="Times New Roman" w:cs="方正仿宋_GBK" w:hint="eastAsia"/>
          <w:sz w:val="32"/>
          <w:szCs w:val="32"/>
        </w:rPr>
        <w:t>建设</w:t>
      </w:r>
      <w:r w:rsidR="00A60C88">
        <w:rPr>
          <w:rFonts w:ascii="方正仿宋_GBK" w:eastAsia="方正仿宋_GBK" w:hAnsi="Times New Roman" w:cs="方正仿宋_GBK" w:hint="eastAsia"/>
          <w:sz w:val="32"/>
          <w:szCs w:val="32"/>
        </w:rPr>
        <w:t>市</w:t>
      </w:r>
      <w:r w:rsidR="00A60C88" w:rsidRPr="009D50E0">
        <w:rPr>
          <w:rFonts w:ascii="方正仿宋_GBK" w:eastAsia="方正仿宋_GBK" w:hAnsi="Times New Roman" w:cs="方正仿宋_GBK" w:hint="eastAsia"/>
          <w:sz w:val="32"/>
          <w:szCs w:val="32"/>
        </w:rPr>
        <w:t>县一体“互联网+监管”工作门户，汇聚</w:t>
      </w:r>
      <w:r w:rsidR="00A60C88">
        <w:rPr>
          <w:rFonts w:ascii="方正仿宋_GBK" w:eastAsia="方正仿宋_GBK" w:hAnsi="Times New Roman" w:cs="方正仿宋_GBK" w:hint="eastAsia"/>
          <w:sz w:val="32"/>
          <w:szCs w:val="32"/>
        </w:rPr>
        <w:t>全</w:t>
      </w:r>
      <w:r w:rsidR="00A60C88" w:rsidRPr="009D50E0">
        <w:rPr>
          <w:rFonts w:ascii="方正仿宋_GBK" w:eastAsia="方正仿宋_GBK" w:hAnsi="Times New Roman" w:cs="方正仿宋_GBK" w:hint="eastAsia"/>
          <w:sz w:val="32"/>
          <w:szCs w:val="32"/>
        </w:rPr>
        <w:t>市</w:t>
      </w:r>
      <w:r w:rsidR="00A60C88">
        <w:rPr>
          <w:rFonts w:ascii="方正仿宋_GBK" w:eastAsia="方正仿宋_GBK" w:hAnsi="Times New Roman" w:cs="方正仿宋_GBK" w:hint="eastAsia"/>
          <w:sz w:val="32"/>
          <w:szCs w:val="32"/>
        </w:rPr>
        <w:t>相</w:t>
      </w:r>
      <w:r w:rsidR="00A60C88" w:rsidRPr="009D50E0">
        <w:rPr>
          <w:rFonts w:ascii="方正仿宋_GBK" w:eastAsia="方正仿宋_GBK" w:hAnsi="Times New Roman" w:cs="方正仿宋_GBK" w:hint="eastAsia"/>
          <w:sz w:val="32"/>
          <w:szCs w:val="32"/>
        </w:rPr>
        <w:t>关监管数据，</w:t>
      </w:r>
      <w:r w:rsidR="009D50E0" w:rsidRPr="009D50E0">
        <w:rPr>
          <w:rFonts w:ascii="方正仿宋_GBK" w:eastAsia="方正仿宋_GBK" w:hAnsi="Times New Roman" w:cs="方正仿宋_GBK" w:hint="eastAsia"/>
          <w:sz w:val="32"/>
          <w:szCs w:val="32"/>
        </w:rPr>
        <w:t>对接国家、省“互联网+监管”系统，实现监管事项管理、监管行为登记、监管效能评估等功能，为各部门开展监管工作提供平台支撑，通过平台建设进一步改进政府监管，营造公平有序的发展环境。</w:t>
      </w:r>
      <w:r w:rsidR="001C1880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1C1880" w:rsidRPr="00E06B75">
        <w:rPr>
          <w:rFonts w:ascii="Times New Roman" w:eastAsia="方正仿宋_GBK" w:hAnsi="Times New Roman" w:hint="eastAsia"/>
          <w:sz w:val="32"/>
          <w:szCs w:val="32"/>
        </w:rPr>
        <w:t>：信息处；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1C1880" w:rsidRPr="00E06B75">
        <w:rPr>
          <w:rFonts w:ascii="Times New Roman" w:eastAsia="方正仿宋_GBK" w:hAnsi="Times New Roman" w:hint="eastAsia"/>
          <w:sz w:val="32"/>
          <w:szCs w:val="32"/>
        </w:rPr>
        <w:t>单位：</w:t>
      </w:r>
      <w:r w:rsidR="00C515B4" w:rsidRPr="00E06B75">
        <w:rPr>
          <w:rFonts w:ascii="Times New Roman" w:eastAsia="方正仿宋_GBK" w:hAnsi="Times New Roman" w:hint="eastAsia"/>
          <w:sz w:val="32"/>
          <w:szCs w:val="32"/>
        </w:rPr>
        <w:t>相关进驻单位、窗口，</w:t>
      </w:r>
      <w:r w:rsidR="00C515B4" w:rsidRPr="00E06B75">
        <w:rPr>
          <w:rFonts w:ascii="Times New Roman" w:eastAsia="方正仿宋_GBK" w:hAnsi="Times New Roman" w:hint="eastAsia"/>
          <w:sz w:val="32"/>
          <w:szCs w:val="32"/>
        </w:rPr>
        <w:lastRenderedPageBreak/>
        <w:t>各县（市）区、开发园区行政审批局</w:t>
      </w:r>
      <w:r w:rsidR="001C1880" w:rsidRPr="00E06B75"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7C5F02" w:rsidRPr="00E06B75" w:rsidRDefault="00706D74" w:rsidP="007536B4">
      <w:pPr>
        <w:spacing w:line="560" w:lineRule="exact"/>
        <w:ind w:firstLine="630"/>
        <w:rPr>
          <w:rFonts w:ascii="方正黑体_GBK" w:eastAsia="方正黑体_GBK"/>
          <w:sz w:val="32"/>
          <w:szCs w:val="32"/>
        </w:rPr>
      </w:pPr>
      <w:r w:rsidRPr="00E06B75">
        <w:rPr>
          <w:rFonts w:ascii="方正黑体_GBK" w:eastAsia="方正黑体_GBK" w:hAnsi="Times New Roman" w:hint="eastAsia"/>
          <w:sz w:val="32"/>
          <w:szCs w:val="32"/>
        </w:rPr>
        <w:t>四、</w:t>
      </w:r>
      <w:r w:rsidR="00AA525B" w:rsidRPr="00E06B75">
        <w:rPr>
          <w:rFonts w:ascii="方正黑体_GBK" w:eastAsia="方正黑体_GBK" w:hAnsi="Times New Roman" w:hint="eastAsia"/>
          <w:sz w:val="32"/>
          <w:szCs w:val="32"/>
        </w:rPr>
        <w:t>持续</w:t>
      </w:r>
      <w:r w:rsidR="00FE73DB" w:rsidRPr="00E06B75">
        <w:rPr>
          <w:rFonts w:ascii="方正黑体_GBK" w:eastAsia="方正黑体_GBK" w:hAnsi="Times New Roman" w:hint="eastAsia"/>
          <w:sz w:val="32"/>
          <w:szCs w:val="32"/>
        </w:rPr>
        <w:t>完善</w:t>
      </w:r>
      <w:r w:rsidRPr="00E06B75">
        <w:rPr>
          <w:rFonts w:ascii="方正黑体_GBK" w:eastAsia="方正黑体_GBK" w:hint="eastAsia"/>
          <w:sz w:val="32"/>
          <w:szCs w:val="32"/>
        </w:rPr>
        <w:t>科学</w:t>
      </w:r>
      <w:r w:rsidR="0081267C" w:rsidRPr="00E06B75">
        <w:rPr>
          <w:rFonts w:ascii="方正黑体_GBK" w:eastAsia="方正黑体_GBK" w:hint="eastAsia"/>
          <w:sz w:val="32"/>
          <w:szCs w:val="32"/>
        </w:rPr>
        <w:t>立体</w:t>
      </w:r>
      <w:r w:rsidRPr="00E06B75">
        <w:rPr>
          <w:rFonts w:ascii="方正黑体_GBK" w:eastAsia="方正黑体_GBK" w:hint="eastAsia"/>
          <w:sz w:val="32"/>
          <w:szCs w:val="32"/>
        </w:rPr>
        <w:t>政务服务体系</w:t>
      </w:r>
    </w:p>
    <w:p w:rsidR="00D07A7D" w:rsidRPr="000D166F" w:rsidRDefault="00D07A7D" w:rsidP="007536B4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06B75">
        <w:rPr>
          <w:rFonts w:ascii="Times New Roman" w:eastAsia="方正楷体_GBK" w:hAnsi="Times New Roman"/>
          <w:sz w:val="32"/>
          <w:szCs w:val="32"/>
        </w:rPr>
        <w:t>1</w:t>
      </w:r>
      <w:r w:rsidR="00934DC8" w:rsidRPr="00E06B75">
        <w:rPr>
          <w:rFonts w:ascii="Times New Roman" w:eastAsia="方正楷体_GBK" w:hAnsi="Times New Roman" w:hint="eastAsia"/>
          <w:sz w:val="32"/>
          <w:szCs w:val="32"/>
        </w:rPr>
        <w:t>2</w:t>
      </w:r>
      <w:r w:rsidRPr="00E06B75">
        <w:rPr>
          <w:rFonts w:ascii="Times New Roman" w:eastAsia="方正楷体_GBK" w:hAnsi="Times New Roman"/>
          <w:sz w:val="32"/>
          <w:szCs w:val="32"/>
        </w:rPr>
        <w:t>.</w:t>
      </w:r>
      <w:r w:rsidRPr="00E06B75">
        <w:rPr>
          <w:rFonts w:ascii="Times New Roman" w:eastAsia="方正楷体_GBK" w:hAnsi="Times New Roman" w:hint="eastAsia"/>
          <w:sz w:val="32"/>
          <w:szCs w:val="32"/>
        </w:rPr>
        <w:t xml:space="preserve"> </w:t>
      </w:r>
      <w:r w:rsidRPr="00E06B75">
        <w:rPr>
          <w:rFonts w:ascii="方正楷体_GBK" w:eastAsia="方正楷体_GBK" w:hAnsi="Times New Roman" w:cs="方正仿宋_GBK" w:hint="eastAsia"/>
          <w:bCs/>
          <w:sz w:val="32"/>
          <w:szCs w:val="32"/>
        </w:rPr>
        <w:t>提升大厅标准化精细化管理品牌。</w:t>
      </w:r>
      <w:r w:rsidRPr="00E06B75">
        <w:rPr>
          <w:rFonts w:ascii="方正仿宋_GBK" w:eastAsia="方正仿宋_GBK" w:hAnsi="Times New Roman" w:cs="方正仿宋_GBK" w:hint="eastAsia"/>
          <w:sz w:val="32"/>
          <w:szCs w:val="32"/>
        </w:rPr>
        <w:t>继续强化政务</w:t>
      </w:r>
      <w:r w:rsidR="00300139">
        <w:rPr>
          <w:rFonts w:ascii="方正仿宋_GBK" w:eastAsia="方正仿宋_GBK" w:hAnsi="Times New Roman" w:cs="方正仿宋_GBK" w:hint="eastAsia"/>
          <w:sz w:val="32"/>
          <w:szCs w:val="32"/>
        </w:rPr>
        <w:t>服务</w:t>
      </w:r>
      <w:r w:rsidRPr="00E06B75">
        <w:rPr>
          <w:rFonts w:ascii="方正仿宋_GBK" w:eastAsia="方正仿宋_GBK" w:hAnsi="Times New Roman" w:cs="方正仿宋_GBK" w:hint="eastAsia"/>
          <w:sz w:val="32"/>
          <w:szCs w:val="32"/>
        </w:rPr>
        <w:t>大厅“六位一体”督查工作，深入落实局长</w:t>
      </w:r>
      <w:r w:rsidR="009D50E0">
        <w:rPr>
          <w:rFonts w:ascii="方正仿宋_GBK" w:eastAsia="方正仿宋_GBK" w:hAnsi="Times New Roman" w:cs="方正仿宋_GBK" w:hint="eastAsia"/>
          <w:sz w:val="32"/>
          <w:szCs w:val="32"/>
        </w:rPr>
        <w:t>带队</w:t>
      </w:r>
      <w:r w:rsidRPr="00E06B75">
        <w:rPr>
          <w:rFonts w:ascii="方正仿宋_GBK" w:eastAsia="方正仿宋_GBK" w:hAnsi="Times New Roman" w:cs="方正仿宋_GBK" w:hint="eastAsia"/>
          <w:sz w:val="32"/>
          <w:szCs w:val="32"/>
        </w:rPr>
        <w:t>晨巡查、周点评和片区巡查等制度，不断完善政务服务投诉处置运行机制，提高大厅管理的规范性、科学性和可操作性；</w:t>
      </w:r>
      <w:r w:rsidR="004319B6" w:rsidRPr="00E06B75">
        <w:rPr>
          <w:rFonts w:ascii="方正仿宋_GBK" w:eastAsia="方正仿宋_GBK" w:hAnsi="Times New Roman" w:cs="方正仿宋_GBK" w:hint="eastAsia"/>
          <w:sz w:val="32"/>
          <w:szCs w:val="32"/>
        </w:rPr>
        <w:t>出台《南通市政务服务“好差评”</w:t>
      </w:r>
      <w:r w:rsidR="000D166F">
        <w:rPr>
          <w:rFonts w:ascii="方正仿宋_GBK" w:eastAsia="方正仿宋_GBK" w:hAnsi="Times New Roman" w:cs="方正仿宋_GBK" w:hint="eastAsia"/>
          <w:sz w:val="32"/>
          <w:szCs w:val="32"/>
        </w:rPr>
        <w:t>运行</w:t>
      </w:r>
      <w:r w:rsidR="004319B6" w:rsidRPr="00E06B75">
        <w:rPr>
          <w:rFonts w:ascii="方正仿宋_GBK" w:eastAsia="方正仿宋_GBK" w:hAnsi="Times New Roman" w:cs="方正仿宋_GBK" w:hint="eastAsia"/>
          <w:sz w:val="32"/>
          <w:szCs w:val="32"/>
        </w:rPr>
        <w:t>办法》，畅通评价渠道，用好评价结果</w:t>
      </w:r>
      <w:r w:rsidRPr="00E06B75">
        <w:rPr>
          <w:rFonts w:ascii="方正仿宋_GBK" w:eastAsia="方正仿宋_GBK" w:hAnsi="Times New Roman" w:cs="方正仿宋_GBK" w:hint="eastAsia"/>
          <w:sz w:val="32"/>
          <w:szCs w:val="32"/>
        </w:rPr>
        <w:t>；持续深化政务服务综合标准化工作，积极参与国家、省级标准制定，</w:t>
      </w:r>
      <w:r w:rsidR="000D166F" w:rsidRPr="00E06B75">
        <w:rPr>
          <w:rFonts w:ascii="方正仿宋_GBK" w:eastAsia="方正仿宋_GBK" w:hAnsi="Times New Roman" w:cs="方正仿宋_GBK" w:hint="eastAsia"/>
          <w:sz w:val="32"/>
          <w:szCs w:val="32"/>
        </w:rPr>
        <w:t>完善政务服务标准化体系</w:t>
      </w:r>
      <w:r w:rsidR="000D166F">
        <w:rPr>
          <w:rFonts w:ascii="方正仿宋_GBK" w:eastAsia="方正仿宋_GBK" w:hAnsi="Times New Roman" w:cs="方正仿宋_GBK" w:hint="eastAsia"/>
          <w:sz w:val="32"/>
          <w:szCs w:val="32"/>
        </w:rPr>
        <w:t>建设</w:t>
      </w:r>
      <w:r w:rsidR="000D166F" w:rsidRPr="00E06B75">
        <w:rPr>
          <w:rFonts w:ascii="方正仿宋_GBK" w:eastAsia="方正仿宋_GBK" w:hAnsi="Times New Roman" w:cs="方正仿宋_GBK" w:hint="eastAsia"/>
          <w:sz w:val="32"/>
          <w:szCs w:val="32"/>
        </w:rPr>
        <w:t>，加大政务服务标准</w:t>
      </w:r>
      <w:r w:rsidR="000D166F">
        <w:rPr>
          <w:rFonts w:ascii="方正仿宋_GBK" w:eastAsia="方正仿宋_GBK" w:hAnsi="Times New Roman" w:cs="方正仿宋_GBK" w:hint="eastAsia"/>
          <w:sz w:val="32"/>
          <w:szCs w:val="32"/>
        </w:rPr>
        <w:t>化</w:t>
      </w:r>
      <w:r w:rsidR="000D166F" w:rsidRPr="00E06B75">
        <w:rPr>
          <w:rFonts w:ascii="方正仿宋_GBK" w:eastAsia="方正仿宋_GBK" w:hAnsi="Times New Roman" w:cs="方正仿宋_GBK" w:hint="eastAsia"/>
          <w:sz w:val="32"/>
          <w:szCs w:val="32"/>
        </w:rPr>
        <w:t>的宣贯力度</w:t>
      </w:r>
      <w:r w:rsidR="000D166F">
        <w:rPr>
          <w:rFonts w:ascii="方正仿宋_GBK" w:eastAsia="方正仿宋_GBK" w:hAnsi="Times New Roman" w:cs="方正仿宋_GBK" w:hint="eastAsia"/>
          <w:sz w:val="32"/>
          <w:szCs w:val="32"/>
        </w:rPr>
        <w:t>，指导推广县（市）区标准化建设工作</w:t>
      </w:r>
      <w:r w:rsidR="000D166F" w:rsidRPr="00E06B75">
        <w:rPr>
          <w:rFonts w:ascii="方正仿宋_GBK" w:eastAsia="方正仿宋_GBK" w:hAnsi="Times New Roman" w:cs="方正仿宋_GBK" w:hint="eastAsia"/>
          <w:sz w:val="32"/>
          <w:szCs w:val="32"/>
        </w:rPr>
        <w:t>。</w:t>
      </w:r>
      <w:r w:rsidR="0090478B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90478B" w:rsidRPr="00E06B75">
        <w:rPr>
          <w:rFonts w:ascii="Times New Roman" w:eastAsia="方正仿宋_GBK" w:hAnsi="Times New Roman" w:hint="eastAsia"/>
          <w:sz w:val="32"/>
          <w:szCs w:val="32"/>
        </w:rPr>
        <w:t>：督查处、政务服务管理处、标准化建设管理处；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90478B" w:rsidRPr="00E06B75">
        <w:rPr>
          <w:rFonts w:ascii="Times New Roman" w:eastAsia="方正仿宋_GBK" w:hAnsi="Times New Roman" w:hint="eastAsia"/>
          <w:sz w:val="32"/>
          <w:szCs w:val="32"/>
        </w:rPr>
        <w:t>单位：各进驻单位、窗口，局各处室，各直属事业单位）</w:t>
      </w:r>
    </w:p>
    <w:p w:rsidR="00D07A7D" w:rsidRPr="00D4367D" w:rsidRDefault="0090478B" w:rsidP="007536B4">
      <w:pPr>
        <w:spacing w:line="560" w:lineRule="exact"/>
        <w:ind w:firstLineChars="200" w:firstLine="640"/>
      </w:pPr>
      <w:r w:rsidRPr="00E06B75">
        <w:rPr>
          <w:rFonts w:ascii="Times New Roman" w:eastAsia="方正楷体_GBK" w:hAnsi="Times New Roman" w:hint="eastAsia"/>
          <w:sz w:val="32"/>
          <w:szCs w:val="32"/>
        </w:rPr>
        <w:t>1</w:t>
      </w:r>
      <w:r w:rsidR="00934DC8" w:rsidRPr="00E06B75">
        <w:rPr>
          <w:rFonts w:ascii="Times New Roman" w:eastAsia="方正楷体_GBK" w:hAnsi="Times New Roman" w:hint="eastAsia"/>
          <w:sz w:val="32"/>
          <w:szCs w:val="32"/>
        </w:rPr>
        <w:t>3</w:t>
      </w:r>
      <w:r w:rsidR="00D07A7D" w:rsidRPr="00E06B75">
        <w:rPr>
          <w:rFonts w:ascii="Times New Roman" w:eastAsia="方正楷体_GBK" w:hAnsi="Times New Roman"/>
          <w:sz w:val="32"/>
          <w:szCs w:val="32"/>
        </w:rPr>
        <w:t>.</w:t>
      </w:r>
      <w:r w:rsidR="00D07A7D" w:rsidRPr="00E06B75">
        <w:rPr>
          <w:rFonts w:ascii="Times New Roman" w:eastAsia="方正楷体_GBK" w:hAnsi="Times New Roman" w:hint="eastAsia"/>
          <w:sz w:val="32"/>
          <w:szCs w:val="32"/>
        </w:rPr>
        <w:t xml:space="preserve"> </w:t>
      </w:r>
      <w:r w:rsidR="007978BB">
        <w:rPr>
          <w:rFonts w:ascii="方正楷体_GBK" w:eastAsia="方正楷体_GBK" w:hAnsi="Times New Roman" w:hint="eastAsia"/>
          <w:sz w:val="32"/>
          <w:szCs w:val="32"/>
        </w:rPr>
        <w:t>深化公共资源交易平台整合共享</w:t>
      </w:r>
      <w:r w:rsidR="00D07A7D" w:rsidRPr="00E06B75">
        <w:rPr>
          <w:rFonts w:ascii="方正楷体_GBK" w:eastAsia="方正楷体_GBK" w:hAnsi="Times New Roman" w:hint="eastAsia"/>
          <w:sz w:val="32"/>
          <w:szCs w:val="32"/>
        </w:rPr>
        <w:t>。</w:t>
      </w:r>
      <w:r w:rsidR="00D4367D">
        <w:rPr>
          <w:rFonts w:ascii="方正仿宋_GBK" w:eastAsia="方正仿宋_GBK" w:hAnsi="Times New Roman" w:cs="方正仿宋_GBK" w:hint="eastAsia"/>
          <w:sz w:val="32"/>
          <w:szCs w:val="32"/>
        </w:rPr>
        <w:t>深</w:t>
      </w:r>
      <w:r w:rsidR="007978BB">
        <w:rPr>
          <w:rFonts w:ascii="方正仿宋_GBK" w:eastAsia="方正仿宋_GBK" w:hAnsi="Times New Roman" w:cs="方正仿宋_GBK" w:hint="eastAsia"/>
          <w:sz w:val="32"/>
          <w:szCs w:val="32"/>
        </w:rPr>
        <w:t>入推进</w:t>
      </w:r>
      <w:r w:rsidR="00D4367D">
        <w:rPr>
          <w:rFonts w:ascii="方正仿宋_GBK" w:eastAsia="方正仿宋_GBK" w:hAnsi="Times New Roman" w:cs="方正仿宋_GBK" w:hint="eastAsia"/>
          <w:sz w:val="32"/>
          <w:szCs w:val="32"/>
        </w:rPr>
        <w:t>市县平台</w:t>
      </w:r>
      <w:r w:rsidR="007978BB">
        <w:rPr>
          <w:rFonts w:ascii="方正仿宋_GBK" w:eastAsia="方正仿宋_GBK" w:hAnsi="Times New Roman" w:cs="方正仿宋_GBK" w:hint="eastAsia"/>
          <w:sz w:val="32"/>
          <w:szCs w:val="32"/>
        </w:rPr>
        <w:t>共建</w:t>
      </w:r>
      <w:r w:rsidR="00D4367D">
        <w:rPr>
          <w:rFonts w:ascii="方正仿宋_GBK" w:eastAsia="方正仿宋_GBK" w:hAnsi="Times New Roman" w:cs="方正仿宋_GBK" w:hint="eastAsia"/>
          <w:sz w:val="32"/>
          <w:szCs w:val="32"/>
        </w:rPr>
        <w:t>共享，</w:t>
      </w:r>
      <w:r w:rsidR="007978BB">
        <w:rPr>
          <w:rFonts w:ascii="方正仿宋_GBK" w:eastAsia="方正仿宋_GBK" w:hAnsi="Times New Roman" w:cs="方正仿宋_GBK" w:hint="eastAsia"/>
          <w:sz w:val="32"/>
          <w:szCs w:val="32"/>
        </w:rPr>
        <w:t>扎实</w:t>
      </w:r>
      <w:r w:rsidR="00D4367D">
        <w:rPr>
          <w:rFonts w:ascii="方正仿宋_GBK" w:eastAsia="方正仿宋_GBK" w:hAnsi="Times New Roman" w:cs="方正仿宋_GBK" w:hint="eastAsia"/>
          <w:sz w:val="32"/>
          <w:szCs w:val="32"/>
        </w:rPr>
        <w:t>推进落实“应进必进”，完善提升市县平台一体化管理建设；着力规范交易运行，推进全市交易管理服务标准化，强化交易信息全公开，加强交易保证金管理，试行现场不良行为公示制度；优化交易服务举措，推行“一网通办、全程网办”，健全重大项目服务机制，出台公共资源交易负面清单；加快推进全市各类交易项目全流程电子化，</w:t>
      </w:r>
      <w:r w:rsidR="009A5100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探索开展基于网络协同的专家分散评标，</w:t>
      </w:r>
      <w:r w:rsidR="00D4367D">
        <w:rPr>
          <w:rFonts w:ascii="方正仿宋_GBK" w:eastAsia="方正仿宋_GBK" w:hAnsi="Times New Roman" w:cs="方正仿宋_GBK" w:hint="eastAsia"/>
          <w:sz w:val="32"/>
          <w:szCs w:val="32"/>
        </w:rPr>
        <w:t>开发建设多功能资金综合管理平台，提升各方交易主体对“互联网+公共资源交易”改革获得感；持续完善协同监管机制，建立健全交易规则，推进信用体系建设，推动形成监管合</w:t>
      </w:r>
      <w:r w:rsidR="00D4367D">
        <w:rPr>
          <w:rFonts w:ascii="方正仿宋_GBK" w:eastAsia="方正仿宋_GBK" w:hAnsi="Times New Roman" w:cs="方正仿宋_GBK" w:hint="eastAsia"/>
          <w:sz w:val="32"/>
          <w:szCs w:val="32"/>
        </w:rPr>
        <w:lastRenderedPageBreak/>
        <w:t>力</w:t>
      </w:r>
      <w:r w:rsidR="00F0002A">
        <w:rPr>
          <w:rFonts w:ascii="方正仿宋_GBK" w:eastAsia="方正仿宋_GBK" w:hAnsi="Times New Roman" w:cs="方正仿宋_GBK" w:hint="eastAsia"/>
          <w:sz w:val="32"/>
          <w:szCs w:val="32"/>
        </w:rPr>
        <w:t>，实现公共资源</w:t>
      </w:r>
      <w:r w:rsidR="00A60C88">
        <w:rPr>
          <w:rFonts w:ascii="方正仿宋_GBK" w:eastAsia="方正仿宋_GBK" w:hAnsi="Times New Roman" w:cs="方正仿宋_GBK" w:hint="eastAsia"/>
          <w:sz w:val="32"/>
          <w:szCs w:val="32"/>
        </w:rPr>
        <w:t>阳光</w:t>
      </w:r>
      <w:r w:rsidR="00F0002A">
        <w:rPr>
          <w:rFonts w:ascii="方正仿宋_GBK" w:eastAsia="方正仿宋_GBK" w:hAnsi="Times New Roman" w:cs="方正仿宋_GBK" w:hint="eastAsia"/>
          <w:sz w:val="32"/>
          <w:szCs w:val="32"/>
        </w:rPr>
        <w:t>交易</w:t>
      </w:r>
      <w:r w:rsidR="00D4367D">
        <w:rPr>
          <w:rFonts w:ascii="方正仿宋_GBK" w:eastAsia="方正仿宋_GBK" w:hAnsi="Times New Roman" w:cs="方正仿宋_GBK" w:hint="eastAsia"/>
          <w:sz w:val="32"/>
          <w:szCs w:val="32"/>
        </w:rPr>
        <w:t>。</w:t>
      </w:r>
      <w:r w:rsidR="006A57F7" w:rsidRPr="00E06B75">
        <w:rPr>
          <w:rFonts w:eastAsia="方正仿宋_GBK" w:cs="方正仿宋_GBK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6A57F7" w:rsidRPr="00E06B75">
        <w:rPr>
          <w:rFonts w:eastAsia="方正仿宋_GBK" w:cs="方正仿宋_GBK" w:hint="eastAsia"/>
          <w:sz w:val="32"/>
          <w:szCs w:val="32"/>
        </w:rPr>
        <w:t>：公共资源交易管理处；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6A57F7" w:rsidRPr="00E06B75">
        <w:rPr>
          <w:rFonts w:eastAsia="方正仿宋_GBK" w:cs="方正仿宋_GBK" w:hint="eastAsia"/>
          <w:sz w:val="32"/>
          <w:szCs w:val="32"/>
        </w:rPr>
        <w:t>单位：市公共资源交易中心、市公共资源交易中心各县（市）区分中心）</w:t>
      </w:r>
    </w:p>
    <w:p w:rsidR="0072653D" w:rsidRPr="00B62998" w:rsidRDefault="0090478B" w:rsidP="007536B4">
      <w:pPr>
        <w:spacing w:line="560" w:lineRule="exact"/>
        <w:ind w:firstLine="630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hAnsi="Times New Roman" w:hint="eastAsia"/>
          <w:sz w:val="32"/>
          <w:szCs w:val="32"/>
        </w:rPr>
        <w:t>1</w:t>
      </w:r>
      <w:r w:rsidR="00934DC8" w:rsidRPr="00E06B75">
        <w:rPr>
          <w:rFonts w:ascii="Times New Roman" w:hAnsi="Times New Roman" w:hint="eastAsia"/>
          <w:sz w:val="32"/>
          <w:szCs w:val="32"/>
        </w:rPr>
        <w:t>4</w:t>
      </w:r>
      <w:r w:rsidR="00D07A7D" w:rsidRPr="00E06B75">
        <w:rPr>
          <w:rFonts w:ascii="Times New Roman" w:hAnsi="Times New Roman" w:hint="eastAsia"/>
          <w:sz w:val="32"/>
          <w:szCs w:val="32"/>
        </w:rPr>
        <w:t xml:space="preserve">. </w:t>
      </w:r>
      <w:r w:rsidR="00650E7D">
        <w:rPr>
          <w:rFonts w:ascii="方正楷体_GBK" w:eastAsia="方正楷体_GBK" w:hAnsi="Times New Roman" w:hint="eastAsia"/>
          <w:sz w:val="32"/>
          <w:szCs w:val="32"/>
        </w:rPr>
        <w:t>强化</w:t>
      </w:r>
      <w:r w:rsidR="00D07A7D" w:rsidRPr="00E06B75">
        <w:rPr>
          <w:rFonts w:ascii="Times New Roman" w:eastAsia="方正楷体_GBK" w:hAnsi="Times New Roman"/>
          <w:sz w:val="32"/>
          <w:szCs w:val="32"/>
        </w:rPr>
        <w:t>12345</w:t>
      </w:r>
      <w:r w:rsidR="00650E7D">
        <w:rPr>
          <w:rFonts w:ascii="方正楷体_GBK" w:eastAsia="方正楷体_GBK" w:hAnsi="Times New Roman" w:hint="eastAsia"/>
          <w:sz w:val="32"/>
          <w:szCs w:val="32"/>
        </w:rPr>
        <w:t>政府公共服务卓越管理</w:t>
      </w:r>
      <w:r w:rsidR="00D07A7D" w:rsidRPr="00E06B75">
        <w:rPr>
          <w:rFonts w:ascii="方正楷体_GBK" w:eastAsia="方正楷体_GBK" w:hAnsi="Times New Roman" w:hint="eastAsia"/>
          <w:sz w:val="32"/>
          <w:szCs w:val="32"/>
        </w:rPr>
        <w:t>。</w:t>
      </w:r>
      <w:r w:rsidR="002C131A">
        <w:rPr>
          <w:rFonts w:ascii="方正仿宋_GBK" w:eastAsia="方正仿宋_GBK" w:hAnsi="Times New Roman" w:cs="方正仿宋_GBK" w:hint="eastAsia"/>
          <w:sz w:val="32"/>
          <w:szCs w:val="32"/>
        </w:rPr>
        <w:t>推进政务</w:t>
      </w:r>
      <w:r w:rsidR="00D07A7D" w:rsidRPr="00E06B75">
        <w:rPr>
          <w:rFonts w:ascii="方正仿宋_GBK" w:eastAsia="方正仿宋_GBK" w:hAnsi="Times New Roman" w:cs="方正仿宋_GBK" w:hint="eastAsia"/>
          <w:sz w:val="32"/>
          <w:szCs w:val="32"/>
        </w:rPr>
        <w:t>热线整合融合，构建“一号对外”的公众诉求通道；</w:t>
      </w:r>
      <w:r w:rsidR="00A60C88" w:rsidRPr="00A60C88">
        <w:rPr>
          <w:rFonts w:ascii="方正仿宋_GBK" w:eastAsia="方正仿宋_GBK" w:hAnsi="Times New Roman" w:cs="方正仿宋_GBK" w:hint="eastAsia"/>
          <w:sz w:val="32"/>
          <w:szCs w:val="32"/>
        </w:rPr>
        <w:t>支持市域治理现代化指挥中心建设，</w:t>
      </w:r>
      <w:r w:rsidR="00D07A7D" w:rsidRPr="00E06B75">
        <w:rPr>
          <w:rFonts w:ascii="方正仿宋_GBK" w:eastAsia="方正仿宋_GBK" w:hAnsi="Times New Roman" w:cs="方正仿宋_GBK" w:hint="eastAsia"/>
          <w:sz w:val="32"/>
          <w:szCs w:val="32"/>
        </w:rPr>
        <w:t>推进数据融合共享，加快与国家、省数据间的交互联通，建设民生诉求数据池，健全政务服务知识库</w:t>
      </w:r>
      <w:r w:rsidR="00B62998" w:rsidRPr="00A60C88">
        <w:rPr>
          <w:rFonts w:ascii="方正仿宋_GBK" w:eastAsia="方正仿宋_GBK" w:hAnsi="Times New Roman" w:cs="方正仿宋_GBK" w:hint="eastAsia"/>
          <w:sz w:val="32"/>
          <w:szCs w:val="32"/>
        </w:rPr>
        <w:t>，强化政情民意分析运用</w:t>
      </w:r>
      <w:r w:rsidR="00D07A7D" w:rsidRPr="00E06B75">
        <w:rPr>
          <w:rFonts w:ascii="方正仿宋_GBK" w:eastAsia="方正仿宋_GBK" w:hAnsi="Times New Roman" w:cs="方正仿宋_GBK" w:hint="eastAsia"/>
          <w:sz w:val="32"/>
          <w:szCs w:val="32"/>
        </w:rPr>
        <w:t>；</w:t>
      </w:r>
      <w:r w:rsidR="005B0BDB">
        <w:rPr>
          <w:rFonts w:ascii="方正仿宋_GBK" w:eastAsia="方正仿宋_GBK" w:hAnsi="Times New Roman" w:cs="方正仿宋_GBK" w:hint="eastAsia"/>
          <w:sz w:val="32"/>
          <w:szCs w:val="32"/>
        </w:rPr>
        <w:t>强化政务热线标准化建设，</w:t>
      </w:r>
      <w:r w:rsidR="009731D1">
        <w:rPr>
          <w:rFonts w:ascii="方正仿宋_GBK" w:eastAsia="方正仿宋_GBK" w:hAnsi="Times New Roman" w:cs="方正仿宋_GBK" w:hint="eastAsia"/>
          <w:sz w:val="32"/>
          <w:szCs w:val="32"/>
        </w:rPr>
        <w:t>优化完善</w:t>
      </w:r>
      <w:r w:rsidR="005B0BDB">
        <w:rPr>
          <w:rFonts w:ascii="方正仿宋_GBK" w:eastAsia="方正仿宋_GBK" w:hAnsi="Times New Roman" w:cs="方正仿宋_GBK" w:hint="eastAsia"/>
          <w:sz w:val="32"/>
          <w:szCs w:val="32"/>
        </w:rPr>
        <w:t>咨询、求助、建议、投诉、举报</w:t>
      </w:r>
      <w:r w:rsidR="00D07A7D" w:rsidRPr="00E06B75">
        <w:rPr>
          <w:rFonts w:ascii="方正仿宋_GBK" w:eastAsia="方正仿宋_GBK" w:hAnsi="Times New Roman" w:cs="方正仿宋_GBK" w:hint="eastAsia"/>
          <w:sz w:val="32"/>
          <w:szCs w:val="32"/>
        </w:rPr>
        <w:t>等五类分类分级处置机制；强化监督考核管理，提</w:t>
      </w:r>
      <w:r w:rsidR="009731D1">
        <w:rPr>
          <w:rFonts w:ascii="方正仿宋_GBK" w:eastAsia="方正仿宋_GBK" w:hAnsi="Times New Roman" w:cs="方正仿宋_GBK" w:hint="eastAsia"/>
          <w:sz w:val="32"/>
          <w:szCs w:val="32"/>
        </w:rPr>
        <w:t>升</w:t>
      </w:r>
      <w:r w:rsidR="009731D1" w:rsidRPr="00E06B75">
        <w:rPr>
          <w:rFonts w:ascii="方正仿宋_GBK" w:eastAsia="方正仿宋_GBK" w:hAnsi="Times New Roman" w:cs="方正仿宋_GBK" w:hint="eastAsia"/>
          <w:sz w:val="32"/>
          <w:szCs w:val="32"/>
        </w:rPr>
        <w:t>督办</w:t>
      </w:r>
      <w:r w:rsidR="00934DC8" w:rsidRPr="00E06B75">
        <w:rPr>
          <w:rFonts w:ascii="方正仿宋_GBK" w:eastAsia="方正仿宋_GBK" w:hAnsi="Times New Roman" w:cs="方正仿宋_GBK" w:hint="eastAsia"/>
          <w:sz w:val="32"/>
          <w:szCs w:val="32"/>
        </w:rPr>
        <w:t>考评</w:t>
      </w:r>
      <w:r w:rsidR="009731D1">
        <w:rPr>
          <w:rFonts w:ascii="方正仿宋_GBK" w:eastAsia="方正仿宋_GBK" w:hAnsi="Times New Roman" w:cs="方正仿宋_GBK" w:hint="eastAsia"/>
          <w:sz w:val="32"/>
          <w:szCs w:val="32"/>
        </w:rPr>
        <w:t>质</w:t>
      </w:r>
      <w:r w:rsidR="00934DC8" w:rsidRPr="00E06B75">
        <w:rPr>
          <w:rFonts w:ascii="方正仿宋_GBK" w:eastAsia="方正仿宋_GBK" w:hAnsi="Times New Roman" w:cs="方正仿宋_GBK" w:hint="eastAsia"/>
          <w:sz w:val="32"/>
          <w:szCs w:val="32"/>
        </w:rPr>
        <w:t>效，确保公众诉求“件件有着落、事事有回</w:t>
      </w:r>
      <w:r w:rsidR="00C35A0C">
        <w:rPr>
          <w:rFonts w:ascii="方正仿宋_GBK" w:eastAsia="方正仿宋_GBK" w:hAnsi="Times New Roman" w:cs="方正仿宋_GBK" w:hint="eastAsia"/>
          <w:sz w:val="32"/>
          <w:szCs w:val="32"/>
        </w:rPr>
        <w:t>应</w:t>
      </w:r>
      <w:r w:rsidR="00934DC8" w:rsidRPr="00E06B75">
        <w:rPr>
          <w:rFonts w:ascii="方正仿宋_GBK" w:eastAsia="方正仿宋_GBK" w:hAnsi="Times New Roman" w:cs="方正仿宋_GBK" w:hint="eastAsia"/>
          <w:sz w:val="32"/>
          <w:szCs w:val="32"/>
        </w:rPr>
        <w:t>”；</w:t>
      </w:r>
      <w:r w:rsidR="0089716F">
        <w:rPr>
          <w:rFonts w:ascii="方正仿宋_GBK" w:eastAsia="方正仿宋_GBK" w:hAnsi="Times New Roman" w:cs="方正仿宋_GBK" w:hint="eastAsia"/>
          <w:sz w:val="32"/>
          <w:szCs w:val="32"/>
        </w:rPr>
        <w:t>强化“运管协同”，</w:t>
      </w:r>
      <w:r w:rsidR="006F08E5">
        <w:rPr>
          <w:rFonts w:ascii="方正仿宋_GBK" w:eastAsia="方正仿宋_GBK" w:hAnsi="Times New Roman" w:cs="方正仿宋_GBK" w:hint="eastAsia"/>
          <w:sz w:val="32"/>
          <w:szCs w:val="32"/>
        </w:rPr>
        <w:t>努力</w:t>
      </w:r>
      <w:r w:rsidR="00D07A7D" w:rsidRPr="00E06B75">
        <w:rPr>
          <w:rFonts w:ascii="方正仿宋_GBK" w:eastAsia="方正仿宋_GBK" w:hAnsi="Times New Roman" w:cs="方正仿宋_GBK" w:hint="eastAsia"/>
          <w:sz w:val="32"/>
          <w:szCs w:val="32"/>
        </w:rPr>
        <w:t>构建“全天候、全媒体、全覆盖、全方位、全质效”的云智慧政府公共服务，</w:t>
      </w:r>
      <w:r w:rsidR="009731D1">
        <w:rPr>
          <w:rFonts w:ascii="方正仿宋_GBK" w:eastAsia="方正仿宋_GBK" w:hAnsi="Times New Roman" w:cs="方正仿宋_GBK" w:hint="eastAsia"/>
          <w:sz w:val="32"/>
          <w:szCs w:val="32"/>
        </w:rPr>
        <w:t>力争</w:t>
      </w:r>
      <w:r w:rsidR="00D07A7D" w:rsidRPr="00E06B75">
        <w:rPr>
          <w:rFonts w:ascii="Times New Roman" w:eastAsia="方正仿宋_GBK" w:hAnsi="Times New Roman" w:cs="Times New Roman"/>
          <w:sz w:val="32"/>
          <w:szCs w:val="32"/>
        </w:rPr>
        <w:t>话务坐席</w:t>
      </w:r>
      <w:r w:rsidR="00D07A7D" w:rsidRPr="00E06B75">
        <w:rPr>
          <w:rFonts w:ascii="Times New Roman" w:eastAsia="方正仿宋_GBK" w:hAnsi="Times New Roman" w:cs="Times New Roman"/>
          <w:sz w:val="32"/>
          <w:szCs w:val="32"/>
        </w:rPr>
        <w:t>15</w:t>
      </w:r>
      <w:r w:rsidR="00D07A7D" w:rsidRPr="00E06B75">
        <w:rPr>
          <w:rFonts w:ascii="Times New Roman" w:eastAsia="方正仿宋_GBK" w:hAnsi="Times New Roman" w:cs="Times New Roman"/>
          <w:sz w:val="32"/>
          <w:szCs w:val="32"/>
        </w:rPr>
        <w:t>秒一次接通率</w:t>
      </w:r>
      <w:r w:rsidR="008E71AD" w:rsidRPr="00E06B7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8E71AD" w:rsidRPr="00E06B75">
        <w:rPr>
          <w:rFonts w:ascii="Times New Roman" w:eastAsia="方正仿宋_GBK" w:hAnsi="Times New Roman" w:cs="Times New Roman"/>
          <w:sz w:val="32"/>
          <w:szCs w:val="32"/>
        </w:rPr>
        <w:t>在线服务满意率</w:t>
      </w:r>
      <w:r w:rsidR="008E71AD" w:rsidRPr="00E06B7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A93C15">
        <w:rPr>
          <w:rFonts w:ascii="Times New Roman" w:eastAsia="方正仿宋_GBK" w:hAnsi="Times New Roman" w:cs="Times New Roman" w:hint="eastAsia"/>
          <w:sz w:val="32"/>
          <w:szCs w:val="32"/>
        </w:rPr>
        <w:t>综合</w:t>
      </w:r>
      <w:r w:rsidR="008E71AD" w:rsidRPr="00E06B75">
        <w:rPr>
          <w:rFonts w:ascii="Times New Roman" w:eastAsia="方正仿宋_GBK" w:hAnsi="Times New Roman" w:cs="Times New Roman"/>
          <w:sz w:val="32"/>
          <w:szCs w:val="32"/>
        </w:rPr>
        <w:t>满意率均</w:t>
      </w:r>
      <w:r w:rsidR="00D07A7D" w:rsidRPr="00E06B75">
        <w:rPr>
          <w:rFonts w:ascii="Times New Roman" w:eastAsia="方正仿宋_GBK" w:hAnsi="Times New Roman" w:cs="Times New Roman"/>
          <w:sz w:val="32"/>
          <w:szCs w:val="32"/>
        </w:rPr>
        <w:t>达到</w:t>
      </w:r>
      <w:r w:rsidR="00D07A7D" w:rsidRPr="00E06B75">
        <w:rPr>
          <w:rFonts w:ascii="Times New Roman" w:eastAsia="方正仿宋_GBK" w:hAnsi="Times New Roman" w:cs="Times New Roman"/>
          <w:sz w:val="32"/>
          <w:szCs w:val="32"/>
        </w:rPr>
        <w:t>98%</w:t>
      </w:r>
      <w:r w:rsidR="00D07A7D" w:rsidRPr="00E06B75">
        <w:rPr>
          <w:rFonts w:ascii="Times New Roman" w:eastAsia="方正仿宋_GBK" w:hAnsi="Times New Roman" w:cs="Times New Roman"/>
          <w:sz w:val="32"/>
          <w:szCs w:val="32"/>
        </w:rPr>
        <w:t>以上。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：公共服务处；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单位：市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12345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政府公共服务中心、各县（市）区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12345</w:t>
      </w:r>
      <w:r w:rsidR="006A57F7" w:rsidRPr="00E06B75">
        <w:rPr>
          <w:rFonts w:ascii="Times New Roman" w:eastAsia="方正仿宋_GBK" w:hAnsi="Times New Roman" w:hint="eastAsia"/>
          <w:sz w:val="32"/>
          <w:szCs w:val="32"/>
        </w:rPr>
        <w:t>政府公共服务机构）</w:t>
      </w:r>
    </w:p>
    <w:p w:rsidR="00AB1BFC" w:rsidRPr="00E06B75" w:rsidRDefault="00CE15FF" w:rsidP="007536B4">
      <w:pPr>
        <w:spacing w:line="560" w:lineRule="exact"/>
        <w:ind w:firstLine="630"/>
        <w:rPr>
          <w:rFonts w:ascii="方正黑体_GBK" w:eastAsia="方正黑体_GBK" w:hAnsi="Times New Roman"/>
          <w:sz w:val="32"/>
          <w:szCs w:val="32"/>
        </w:rPr>
      </w:pPr>
      <w:r w:rsidRPr="00E06B75">
        <w:rPr>
          <w:rFonts w:ascii="方正黑体_GBK" w:eastAsia="方正黑体_GBK" w:hAnsi="Times New Roman" w:hint="eastAsia"/>
          <w:sz w:val="32"/>
          <w:szCs w:val="32"/>
        </w:rPr>
        <w:t>五、</w:t>
      </w:r>
      <w:r w:rsidR="009102DE" w:rsidRPr="00E06B75">
        <w:rPr>
          <w:rFonts w:ascii="方正黑体_GBK" w:eastAsia="方正黑体_GBK" w:hAnsi="Times New Roman" w:hint="eastAsia"/>
          <w:sz w:val="32"/>
          <w:szCs w:val="32"/>
        </w:rPr>
        <w:t>不断</w:t>
      </w:r>
      <w:r w:rsidR="00FE73DB" w:rsidRPr="00E06B75">
        <w:rPr>
          <w:rFonts w:ascii="方正黑体_GBK" w:eastAsia="方正黑体_GBK" w:hAnsi="Times New Roman" w:hint="eastAsia"/>
          <w:sz w:val="32"/>
          <w:szCs w:val="32"/>
        </w:rPr>
        <w:t>凝聚</w:t>
      </w:r>
      <w:r w:rsidR="00E978FE" w:rsidRPr="00E06B75">
        <w:rPr>
          <w:rFonts w:ascii="方正黑体_GBK" w:eastAsia="方正黑体_GBK" w:hAnsi="Times New Roman" w:hint="eastAsia"/>
          <w:sz w:val="32"/>
          <w:szCs w:val="32"/>
        </w:rPr>
        <w:t>干事创业</w:t>
      </w:r>
      <w:r w:rsidR="00FE73DB" w:rsidRPr="00E06B75">
        <w:rPr>
          <w:rFonts w:ascii="方正黑体_GBK" w:eastAsia="方正黑体_GBK" w:hAnsi="Times New Roman" w:hint="eastAsia"/>
          <w:sz w:val="32"/>
          <w:szCs w:val="32"/>
        </w:rPr>
        <w:t>合力</w:t>
      </w:r>
    </w:p>
    <w:p w:rsidR="001B350E" w:rsidRPr="00E06B75" w:rsidRDefault="001B350E" w:rsidP="007536B4">
      <w:pPr>
        <w:spacing w:line="560" w:lineRule="exact"/>
        <w:ind w:firstLine="630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hint="eastAsia"/>
          <w:sz w:val="32"/>
          <w:szCs w:val="32"/>
        </w:rPr>
        <w:t>1</w:t>
      </w:r>
      <w:r w:rsidR="00CD7C6A" w:rsidRPr="00E06B75">
        <w:rPr>
          <w:rFonts w:ascii="Times New Roman" w:eastAsia="方正楷体_GBK" w:hAnsi="Times New Roman" w:hint="eastAsia"/>
          <w:sz w:val="32"/>
          <w:szCs w:val="32"/>
        </w:rPr>
        <w:t>5</w:t>
      </w:r>
      <w:r w:rsidRPr="00E06B75">
        <w:rPr>
          <w:rFonts w:ascii="Times New Roman" w:eastAsia="方正楷体_GBK" w:hAnsi="Times New Roman"/>
          <w:sz w:val="32"/>
          <w:szCs w:val="32"/>
        </w:rPr>
        <w:t>．</w:t>
      </w:r>
      <w:r w:rsidR="00C56215" w:rsidRPr="00E06B75">
        <w:rPr>
          <w:rFonts w:ascii="Times New Roman" w:eastAsia="方正楷体_GBK" w:hAnsi="Times New Roman" w:hint="eastAsia"/>
          <w:sz w:val="32"/>
          <w:szCs w:val="32"/>
        </w:rPr>
        <w:t>坚持</w:t>
      </w:r>
      <w:r w:rsidRPr="00E06B75">
        <w:rPr>
          <w:rFonts w:ascii="方正楷体_GBK" w:eastAsia="方正楷体_GBK" w:hAnsi="Times New Roman" w:hint="eastAsia"/>
          <w:sz w:val="32"/>
          <w:szCs w:val="32"/>
        </w:rPr>
        <w:t>依法行政。</w:t>
      </w:r>
      <w:r w:rsidR="000F7AB8">
        <w:rPr>
          <w:rFonts w:ascii="方正仿宋_GBK" w:eastAsia="方正仿宋_GBK" w:hAnsi="Times New Roman" w:cs="Times New Roman" w:hint="eastAsia"/>
          <w:sz w:val="32"/>
          <w:szCs w:val="32"/>
        </w:rPr>
        <w:t>扎实抓好</w:t>
      </w:r>
      <w:r w:rsidR="00AF733B" w:rsidRPr="00A75F5D">
        <w:rPr>
          <w:rFonts w:ascii="方正仿宋_GBK" w:eastAsia="方正仿宋_GBK" w:hAnsi="仿宋" w:hint="eastAsia"/>
          <w:sz w:val="32"/>
          <w:szCs w:val="32"/>
        </w:rPr>
        <w:t>《南通市相对集中行政许可权实施办法》的发布、宣</w:t>
      </w:r>
      <w:r w:rsidR="00D87D77">
        <w:rPr>
          <w:rFonts w:ascii="方正仿宋_GBK" w:eastAsia="方正仿宋_GBK" w:hAnsi="仿宋" w:hint="eastAsia"/>
          <w:sz w:val="32"/>
          <w:szCs w:val="32"/>
        </w:rPr>
        <w:t>贯</w:t>
      </w:r>
      <w:r w:rsidR="00AF733B" w:rsidRPr="00A75F5D">
        <w:rPr>
          <w:rFonts w:ascii="方正仿宋_GBK" w:eastAsia="方正仿宋_GBK" w:hAnsi="仿宋" w:hint="eastAsia"/>
          <w:sz w:val="32"/>
          <w:szCs w:val="32"/>
        </w:rPr>
        <w:t>工作；</w:t>
      </w:r>
      <w:r w:rsidR="00AF733B" w:rsidRPr="00E06B75">
        <w:rPr>
          <w:rFonts w:ascii="方正仿宋_GBK" w:eastAsia="方正仿宋_GBK" w:hAnsi="Times New Roman" w:cs="Times New Roman" w:hint="eastAsia"/>
          <w:sz w:val="32"/>
          <w:szCs w:val="32"/>
        </w:rPr>
        <w:t>严格执行</w:t>
      </w:r>
      <w:r w:rsidRPr="00E06B75">
        <w:rPr>
          <w:rFonts w:ascii="方正仿宋_GBK" w:eastAsia="方正仿宋_GBK" w:hAnsi="Times New Roman" w:cs="Times New Roman" w:hint="eastAsia"/>
          <w:sz w:val="32"/>
          <w:szCs w:val="32"/>
        </w:rPr>
        <w:t>重大行政决策事项内部审查机制，使</w:t>
      </w:r>
      <w:r w:rsidR="00095D54">
        <w:rPr>
          <w:rFonts w:ascii="方正仿宋_GBK" w:eastAsia="方正仿宋_GBK" w:hAnsi="Times New Roman" w:cs="Times New Roman" w:hint="eastAsia"/>
          <w:sz w:val="32"/>
          <w:szCs w:val="32"/>
        </w:rPr>
        <w:t>合法性</w:t>
      </w:r>
      <w:r w:rsidRPr="00E06B75">
        <w:rPr>
          <w:rFonts w:ascii="方正仿宋_GBK" w:eastAsia="方正仿宋_GBK" w:hAnsi="Times New Roman" w:cs="Times New Roman" w:hint="eastAsia"/>
          <w:sz w:val="32"/>
          <w:szCs w:val="32"/>
        </w:rPr>
        <w:t>审查成为重大决策必经的审核程序；</w:t>
      </w:r>
      <w:r w:rsidR="00AF733B" w:rsidRPr="00E06B75">
        <w:rPr>
          <w:rFonts w:ascii="方正仿宋_GBK" w:eastAsia="方正仿宋_GBK" w:hAnsi="Times New Roman" w:cs="Times New Roman" w:hint="eastAsia"/>
          <w:sz w:val="32"/>
          <w:szCs w:val="32"/>
        </w:rPr>
        <w:t>组织开展案卷评查工作，</w:t>
      </w:r>
      <w:r w:rsidR="00AF733B" w:rsidRPr="00E06B75">
        <w:rPr>
          <w:rFonts w:ascii="方正仿宋_GBK" w:eastAsia="方正仿宋_GBK" w:hAnsi="Times New Roman" w:hint="eastAsia"/>
          <w:sz w:val="32"/>
          <w:szCs w:val="32"/>
        </w:rPr>
        <w:t>积极做好规范性文件合法性审查、信息公开、行政复议、行政应诉等工作</w:t>
      </w:r>
      <w:r w:rsidR="00AF733B" w:rsidRPr="00E06B75">
        <w:rPr>
          <w:rFonts w:ascii="方正仿宋_GBK" w:eastAsia="方正仿宋_GBK" w:hAnsi="Times New Roman" w:cs="Times New Roman" w:hint="eastAsia"/>
          <w:sz w:val="32"/>
          <w:szCs w:val="32"/>
        </w:rPr>
        <w:t>；扎实开展普法教育，采取多种培训形式，提高全体人员依法行政水平；</w:t>
      </w:r>
      <w:r w:rsidR="006576CE" w:rsidRPr="00E06B75">
        <w:rPr>
          <w:rFonts w:ascii="方正仿宋_GBK" w:eastAsia="方正仿宋_GBK" w:hAnsi="Times New Roman" w:cs="Times New Roman" w:hint="eastAsia"/>
          <w:sz w:val="32"/>
          <w:szCs w:val="32"/>
        </w:rPr>
        <w:t>进一步做好省人大基层立法</w:t>
      </w:r>
      <w:r w:rsidR="006576CE" w:rsidRPr="00E06B75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联系点制度建设、组织建设等工作。</w:t>
      </w:r>
      <w:r w:rsidR="00F069DD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F069DD" w:rsidRPr="00E06B75">
        <w:rPr>
          <w:rFonts w:ascii="Times New Roman" w:eastAsia="方正仿宋_GBK" w:hAnsi="Times New Roman" w:hint="eastAsia"/>
          <w:sz w:val="32"/>
          <w:szCs w:val="32"/>
        </w:rPr>
        <w:t>：政策法规处；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D3390E" w:rsidRPr="00E06B75">
        <w:rPr>
          <w:rFonts w:ascii="Times New Roman" w:eastAsia="方正仿宋_GBK" w:hAnsi="Times New Roman" w:hint="eastAsia"/>
          <w:sz w:val="32"/>
          <w:szCs w:val="32"/>
        </w:rPr>
        <w:t>单位</w:t>
      </w:r>
      <w:r w:rsidR="00F069DD" w:rsidRPr="00E06B75">
        <w:rPr>
          <w:rFonts w:ascii="Times New Roman" w:eastAsia="方正仿宋_GBK" w:hAnsi="Times New Roman" w:hint="eastAsia"/>
          <w:sz w:val="32"/>
          <w:szCs w:val="32"/>
        </w:rPr>
        <w:t>：各进驻单位、窗口，局各处室，各直属事业单位）</w:t>
      </w:r>
    </w:p>
    <w:p w:rsidR="001A4A3A" w:rsidRPr="00E06B75" w:rsidRDefault="00FE73DB" w:rsidP="007536B4">
      <w:pPr>
        <w:spacing w:line="560" w:lineRule="exact"/>
        <w:ind w:firstLine="630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hint="eastAsia"/>
          <w:sz w:val="32"/>
          <w:szCs w:val="32"/>
        </w:rPr>
        <w:t>16</w:t>
      </w:r>
      <w:r w:rsidRPr="00E06B75">
        <w:rPr>
          <w:rFonts w:ascii="Times New Roman" w:eastAsia="方正楷体_GBK" w:hAnsi="Times New Roman"/>
          <w:sz w:val="32"/>
          <w:szCs w:val="32"/>
        </w:rPr>
        <w:t>．</w:t>
      </w:r>
      <w:r w:rsidR="00127E16" w:rsidRPr="00E06B75">
        <w:rPr>
          <w:rFonts w:ascii="Times New Roman" w:eastAsia="方正楷体_GBK" w:hAnsi="Times New Roman" w:hint="eastAsia"/>
          <w:sz w:val="32"/>
          <w:szCs w:val="32"/>
        </w:rPr>
        <w:t>培育</w:t>
      </w:r>
      <w:r w:rsidR="00127E16" w:rsidRPr="00E06B75">
        <w:rPr>
          <w:rFonts w:ascii="Times New Roman" w:eastAsia="方正楷体_GBK" w:hAnsi="Times New Roman"/>
          <w:sz w:val="32"/>
          <w:szCs w:val="32"/>
        </w:rPr>
        <w:t>高素质</w:t>
      </w:r>
      <w:r w:rsidR="001A4A3A" w:rsidRPr="00E06B75">
        <w:rPr>
          <w:rFonts w:ascii="Times New Roman" w:eastAsia="方正楷体_GBK" w:hAnsi="Times New Roman"/>
          <w:sz w:val="32"/>
          <w:szCs w:val="32"/>
        </w:rPr>
        <w:t>干部队伍</w:t>
      </w:r>
      <w:r w:rsidR="00127E16" w:rsidRPr="00E06B75">
        <w:rPr>
          <w:rFonts w:ascii="Times New Roman" w:eastAsia="方正楷体_GBK" w:hAnsi="Times New Roman" w:hint="eastAsia"/>
          <w:sz w:val="32"/>
          <w:szCs w:val="32"/>
        </w:rPr>
        <w:t>。</w:t>
      </w:r>
      <w:r w:rsidR="00300139">
        <w:rPr>
          <w:rFonts w:ascii="方正仿宋_GBK" w:eastAsia="方正仿宋_GBK" w:hAnsi="Calibri" w:cs="Times New Roman" w:hint="eastAsia"/>
          <w:kern w:val="0"/>
          <w:sz w:val="32"/>
          <w:szCs w:val="32"/>
        </w:rPr>
        <w:t>做好年度</w:t>
      </w:r>
      <w:r w:rsidR="00A812DB" w:rsidRPr="00E06B75">
        <w:rPr>
          <w:rFonts w:ascii="方正仿宋_GBK" w:eastAsia="方正仿宋_GBK" w:hAnsi="Calibri" w:cs="Times New Roman" w:hint="eastAsia"/>
          <w:kern w:val="0"/>
          <w:sz w:val="32"/>
          <w:szCs w:val="32"/>
        </w:rPr>
        <w:t>培训班计划，优化课程设置，增强师资力量，切实提升培训质效</w:t>
      </w:r>
      <w:r w:rsidR="00A812DB" w:rsidRPr="00E06B75">
        <w:rPr>
          <w:rFonts w:ascii="方正仿宋_GBK" w:eastAsia="方正仿宋_GBK" w:hint="eastAsia"/>
          <w:sz w:val="32"/>
          <w:szCs w:val="32"/>
        </w:rPr>
        <w:t>；</w:t>
      </w:r>
      <w:r w:rsidR="00A812DB" w:rsidRPr="00E06B75">
        <w:rPr>
          <w:rFonts w:ascii="Calibri" w:eastAsia="方正仿宋_GBK" w:hAnsi="Calibri" w:cs="方正仿宋_GBK" w:hint="eastAsia"/>
          <w:sz w:val="32"/>
          <w:szCs w:val="32"/>
        </w:rPr>
        <w:t>依托道德讲堂、政务服务大讲堂</w:t>
      </w:r>
      <w:r w:rsidR="00A812DB" w:rsidRPr="00E06B75">
        <w:rPr>
          <w:rFonts w:ascii="方正仿宋_GBK" w:eastAsia="方正仿宋_GBK" w:hAnsi="Calibri" w:cs="Times New Roman" w:hint="eastAsia"/>
          <w:kern w:val="0"/>
          <w:sz w:val="32"/>
          <w:szCs w:val="32"/>
        </w:rPr>
        <w:t>、汽车图书馆</w:t>
      </w:r>
      <w:r w:rsidR="00A812DB" w:rsidRPr="00E06B75">
        <w:rPr>
          <w:rFonts w:ascii="Calibri" w:eastAsia="方正仿宋_GBK" w:hAnsi="Calibri" w:cs="方正仿宋_GBK" w:hint="eastAsia"/>
          <w:sz w:val="32"/>
          <w:szCs w:val="32"/>
        </w:rPr>
        <w:t>等载体多种形式开展有针对性的学习培训</w:t>
      </w:r>
      <w:r w:rsidR="00A812DB" w:rsidRPr="00E06B75">
        <w:rPr>
          <w:rFonts w:eastAsia="方正仿宋_GBK" w:cs="方正仿宋_GBK" w:hint="eastAsia"/>
          <w:sz w:val="32"/>
          <w:szCs w:val="32"/>
        </w:rPr>
        <w:t>；</w:t>
      </w:r>
      <w:r w:rsidR="00A812DB" w:rsidRPr="00E06B75">
        <w:rPr>
          <w:rFonts w:ascii="方正仿宋_GBK" w:eastAsia="方正仿宋_GBK" w:hAnsi="Calibri" w:cs="Times New Roman" w:hint="eastAsia"/>
          <w:kern w:val="0"/>
          <w:sz w:val="32"/>
          <w:szCs w:val="32"/>
        </w:rPr>
        <w:t>严格按照</w:t>
      </w:r>
      <w:r w:rsidR="00A812DB" w:rsidRPr="00E06B75">
        <w:rPr>
          <w:rFonts w:ascii="方正仿宋_GBK" w:eastAsia="方正仿宋_GBK" w:hint="eastAsia"/>
          <w:kern w:val="0"/>
          <w:sz w:val="32"/>
          <w:szCs w:val="32"/>
        </w:rPr>
        <w:t>程序</w:t>
      </w:r>
      <w:r w:rsidR="00A812DB" w:rsidRPr="00E06B75">
        <w:rPr>
          <w:rFonts w:ascii="方正仿宋_GBK" w:eastAsia="方正仿宋_GBK" w:hAnsi="Calibri" w:cs="Times New Roman" w:hint="eastAsia"/>
          <w:kern w:val="0"/>
          <w:sz w:val="32"/>
          <w:szCs w:val="32"/>
        </w:rPr>
        <w:t>做好局机关及</w:t>
      </w:r>
      <w:r w:rsidR="00300139">
        <w:rPr>
          <w:rFonts w:ascii="方正仿宋_GBK" w:eastAsia="方正仿宋_GBK" w:hAnsi="Calibri" w:cs="Times New Roman" w:hint="eastAsia"/>
          <w:kern w:val="0"/>
          <w:sz w:val="32"/>
          <w:szCs w:val="32"/>
        </w:rPr>
        <w:t>直</w:t>
      </w:r>
      <w:r w:rsidR="00A812DB" w:rsidRPr="00E06B75">
        <w:rPr>
          <w:rFonts w:ascii="方正仿宋_GBK" w:eastAsia="方正仿宋_GBK" w:hAnsi="Calibri" w:cs="Times New Roman" w:hint="eastAsia"/>
          <w:kern w:val="0"/>
          <w:sz w:val="32"/>
          <w:szCs w:val="32"/>
        </w:rPr>
        <w:t>属事业单位干部选拔任用工作，为政务服务干部队伍建设营造良好氛围</w:t>
      </w:r>
      <w:r w:rsidR="00A812DB" w:rsidRPr="00E06B75">
        <w:rPr>
          <w:rFonts w:eastAsia="方正仿宋_GBK" w:hint="eastAsia"/>
          <w:sz w:val="32"/>
          <w:szCs w:val="32"/>
        </w:rPr>
        <w:t>；</w:t>
      </w:r>
      <w:r w:rsidR="00A812DB" w:rsidRPr="00E06B75">
        <w:rPr>
          <w:rFonts w:ascii="方正仿宋_GBK" w:eastAsia="方正仿宋_GBK" w:hAnsi="Calibri" w:cs="Times New Roman" w:hint="eastAsia"/>
          <w:kern w:val="0"/>
          <w:sz w:val="32"/>
          <w:szCs w:val="32"/>
        </w:rPr>
        <w:t>严格执行</w:t>
      </w:r>
      <w:r w:rsidR="00A812DB" w:rsidRPr="00E06B75">
        <w:rPr>
          <w:rFonts w:ascii="Calibri" w:eastAsia="方正仿宋_GBK" w:hAnsi="Calibri" w:cs="Times New Roman"/>
          <w:kern w:val="0"/>
          <w:sz w:val="32"/>
          <w:szCs w:val="32"/>
        </w:rPr>
        <w:t>《</w:t>
      </w:r>
      <w:r w:rsidR="00A812DB" w:rsidRPr="00E06B75">
        <w:rPr>
          <w:rFonts w:ascii="Calibri" w:eastAsia="方正仿宋_GBK" w:hAnsi="Calibri" w:cs="Times New Roman" w:hint="eastAsia"/>
          <w:kern w:val="0"/>
          <w:sz w:val="32"/>
          <w:szCs w:val="32"/>
        </w:rPr>
        <w:t>南通市行政审批局机关工作人员绩效考核试行办法</w:t>
      </w:r>
      <w:r w:rsidR="00A812DB" w:rsidRPr="00E06B75">
        <w:rPr>
          <w:rFonts w:ascii="Calibri" w:eastAsia="方正仿宋_GBK" w:hAnsi="Calibri" w:cs="Times New Roman"/>
          <w:kern w:val="0"/>
          <w:sz w:val="32"/>
          <w:szCs w:val="32"/>
        </w:rPr>
        <w:t>》</w:t>
      </w:r>
      <w:r w:rsidR="00A812DB" w:rsidRPr="00E06B75">
        <w:rPr>
          <w:rFonts w:ascii="方正仿宋_GBK" w:eastAsia="方正仿宋_GBK" w:hAnsi="Calibri" w:cs="Times New Roman" w:hint="eastAsia"/>
          <w:kern w:val="0"/>
          <w:sz w:val="32"/>
          <w:szCs w:val="32"/>
        </w:rPr>
        <w:t>，按规定进行月评、季考、年总评，</w:t>
      </w:r>
      <w:r w:rsidR="00A812DB" w:rsidRPr="00E06B75">
        <w:rPr>
          <w:rFonts w:ascii="Calibri" w:eastAsia="方正仿宋_GBK" w:hAnsi="Calibri" w:cs="Times New Roman" w:hint="eastAsia"/>
          <w:sz w:val="32"/>
          <w:szCs w:val="32"/>
        </w:rPr>
        <w:t>加强对直属事业</w:t>
      </w:r>
      <w:r w:rsidR="00A812DB" w:rsidRPr="00E06B75">
        <w:rPr>
          <w:rFonts w:eastAsia="方正仿宋_GBK" w:hint="eastAsia"/>
          <w:sz w:val="32"/>
          <w:szCs w:val="32"/>
        </w:rPr>
        <w:t>单位的考核管理；</w:t>
      </w:r>
      <w:r w:rsidR="00300139">
        <w:rPr>
          <w:rFonts w:ascii="Times New Roman" w:eastAsia="方正仿宋_GBK" w:hAnsi="Times New Roman" w:hint="eastAsia"/>
          <w:sz w:val="32"/>
          <w:szCs w:val="32"/>
        </w:rPr>
        <w:t>进一步做好老</w:t>
      </w:r>
      <w:r w:rsidR="00A812DB" w:rsidRPr="00E06B75">
        <w:rPr>
          <w:rFonts w:ascii="Times New Roman" w:eastAsia="方正仿宋_GBK" w:hAnsi="Times New Roman" w:hint="eastAsia"/>
          <w:sz w:val="32"/>
          <w:szCs w:val="32"/>
        </w:rPr>
        <w:t>干部工作。（牵头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A812DB" w:rsidRPr="00E06B75">
        <w:rPr>
          <w:rFonts w:ascii="Times New Roman" w:eastAsia="方正仿宋_GBK" w:hAnsi="Times New Roman" w:hint="eastAsia"/>
          <w:sz w:val="32"/>
          <w:szCs w:val="32"/>
        </w:rPr>
        <w:t>：人事处；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A812DB" w:rsidRPr="00E06B75">
        <w:rPr>
          <w:rFonts w:ascii="Times New Roman" w:eastAsia="方正仿宋_GBK" w:hAnsi="Times New Roman" w:hint="eastAsia"/>
          <w:sz w:val="32"/>
          <w:szCs w:val="32"/>
        </w:rPr>
        <w:t>单位：各进驻单位、窗口，局各处室，各直属事业单位）</w:t>
      </w:r>
    </w:p>
    <w:p w:rsidR="00E971DF" w:rsidRPr="00E06B75" w:rsidRDefault="001A4A3A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hint="eastAsia"/>
          <w:sz w:val="32"/>
          <w:szCs w:val="32"/>
        </w:rPr>
        <w:t>17</w:t>
      </w:r>
      <w:r w:rsidRPr="00E06B75">
        <w:rPr>
          <w:rFonts w:ascii="Times New Roman" w:eastAsia="方正楷体_GBK" w:hAnsi="Times New Roman"/>
          <w:sz w:val="32"/>
          <w:szCs w:val="32"/>
        </w:rPr>
        <w:t>．</w:t>
      </w:r>
      <w:r w:rsidR="00E712D4" w:rsidRPr="00E06B75">
        <w:rPr>
          <w:rFonts w:ascii="方正楷体_GBK" w:eastAsia="方正楷体_GBK" w:hAnsi="Times New Roman" w:hint="eastAsia"/>
          <w:sz w:val="32"/>
          <w:szCs w:val="32"/>
        </w:rPr>
        <w:t>加强</w:t>
      </w:r>
      <w:r w:rsidR="00F52BC8" w:rsidRPr="00E06B75">
        <w:rPr>
          <w:rFonts w:ascii="方正楷体_GBK" w:eastAsia="方正楷体_GBK" w:hAnsi="Times New Roman" w:hint="eastAsia"/>
          <w:sz w:val="32"/>
          <w:szCs w:val="32"/>
        </w:rPr>
        <w:t>政务服务</w:t>
      </w:r>
      <w:r w:rsidR="00E712D4" w:rsidRPr="00E06B75">
        <w:rPr>
          <w:rFonts w:ascii="方正楷体_GBK" w:eastAsia="方正楷体_GBK" w:hAnsi="Times New Roman" w:hint="eastAsia"/>
          <w:sz w:val="32"/>
          <w:szCs w:val="32"/>
        </w:rPr>
        <w:t>文化建设</w:t>
      </w:r>
      <w:r w:rsidR="00F52BC8" w:rsidRPr="00E06B75">
        <w:rPr>
          <w:rFonts w:ascii="方正楷体_GBK" w:eastAsia="方正楷体_GBK" w:hAnsi="Times New Roman" w:hint="eastAsia"/>
          <w:sz w:val="32"/>
          <w:szCs w:val="32"/>
        </w:rPr>
        <w:t>。</w:t>
      </w:r>
      <w:r w:rsidR="00E3568E" w:rsidRPr="00E3568E">
        <w:rPr>
          <w:rFonts w:ascii="方正仿宋_GBK" w:eastAsia="方正仿宋_GBK" w:hAnsi="Times New Roman" w:cs="Times New Roman" w:hint="eastAsia"/>
          <w:sz w:val="32"/>
          <w:szCs w:val="32"/>
        </w:rPr>
        <w:t>以</w:t>
      </w:r>
      <w:r w:rsidR="00430B49" w:rsidRPr="00430B49">
        <w:rPr>
          <w:rFonts w:ascii="方正仿宋_GBK" w:eastAsia="方正仿宋_GBK" w:hAnsi="Times New Roman" w:cs="Times New Roman" w:hint="eastAsia"/>
          <w:sz w:val="32"/>
          <w:szCs w:val="32"/>
        </w:rPr>
        <w:t>全市政务服务系统“</w:t>
      </w:r>
      <w:r w:rsidR="002D0B2E">
        <w:rPr>
          <w:rFonts w:ascii="方正仿宋_GBK" w:eastAsia="方正仿宋_GBK" w:hAnsi="Times New Roman" w:cs="Times New Roman" w:hint="eastAsia"/>
          <w:sz w:val="32"/>
          <w:szCs w:val="32"/>
        </w:rPr>
        <w:t>双十双百</w:t>
      </w:r>
      <w:r w:rsidR="00430B49" w:rsidRPr="00430B49">
        <w:rPr>
          <w:rFonts w:ascii="方正仿宋_GBK" w:eastAsia="方正仿宋_GBK" w:hAnsi="Times New Roman" w:cs="Times New Roman" w:hint="eastAsia"/>
          <w:sz w:val="32"/>
          <w:szCs w:val="32"/>
        </w:rPr>
        <w:t>”主题活动为载体</w:t>
      </w:r>
      <w:r w:rsidR="00A80A05" w:rsidRPr="00E06B75">
        <w:rPr>
          <w:rFonts w:ascii="方正仿宋_GBK" w:eastAsia="方正仿宋_GBK" w:hAnsi="Times New Roman" w:cs="Times New Roman" w:hint="eastAsia"/>
          <w:sz w:val="32"/>
          <w:szCs w:val="32"/>
        </w:rPr>
        <w:t>，</w:t>
      </w:r>
      <w:r w:rsidR="000637F6">
        <w:rPr>
          <w:rFonts w:ascii="方正仿宋_GBK" w:eastAsia="方正仿宋_GBK" w:hAnsi="Times New Roman" w:cs="Times New Roman" w:hint="eastAsia"/>
          <w:sz w:val="32"/>
          <w:szCs w:val="32"/>
        </w:rPr>
        <w:t>市县</w:t>
      </w:r>
      <w:r w:rsidR="00A82D38">
        <w:rPr>
          <w:rFonts w:ascii="方正仿宋_GBK" w:eastAsia="方正仿宋_GBK" w:hAnsi="Times New Roman" w:cs="Times New Roman" w:hint="eastAsia"/>
          <w:sz w:val="32"/>
          <w:szCs w:val="32"/>
        </w:rPr>
        <w:t>联动、分层分类</w:t>
      </w:r>
      <w:r w:rsidR="00A80A05" w:rsidRPr="00E06B75">
        <w:rPr>
          <w:rFonts w:ascii="方正仿宋_GBK" w:eastAsia="方正仿宋_GBK" w:hint="eastAsia"/>
          <w:kern w:val="0"/>
          <w:sz w:val="32"/>
          <w:szCs w:val="32"/>
        </w:rPr>
        <w:t>培树作风优良、业务素质过硬的典型集体和个人</w:t>
      </w:r>
      <w:r w:rsidR="00A80A05" w:rsidRPr="00E06B75">
        <w:rPr>
          <w:rFonts w:ascii="方正仿宋_GBK" w:eastAsia="方正仿宋_GBK" w:hAnsi="Times New Roman" w:cs="Times New Roman" w:hint="eastAsia"/>
          <w:sz w:val="32"/>
          <w:szCs w:val="32"/>
        </w:rPr>
        <w:t>；</w:t>
      </w:r>
      <w:r w:rsidR="00EC2B52" w:rsidRPr="00E06B75">
        <w:rPr>
          <w:rFonts w:ascii="方正仿宋_GBK" w:eastAsia="方正仿宋_GBK" w:hint="eastAsia"/>
          <w:sz w:val="32"/>
          <w:szCs w:val="32"/>
        </w:rPr>
        <w:t>开展处长讲堂，推动干部职工全面熟悉各业务领域相关知识，增强素质、促进融合、提高能力；</w:t>
      </w:r>
      <w:r w:rsidR="00FD2CC4">
        <w:rPr>
          <w:rFonts w:ascii="方正仿宋_GBK" w:eastAsia="方正仿宋_GBK" w:hAnsi="Times New Roman" w:hint="eastAsia"/>
          <w:sz w:val="32"/>
          <w:szCs w:val="32"/>
        </w:rPr>
        <w:t>指导</w:t>
      </w:r>
      <w:r w:rsidR="00076D16" w:rsidRPr="00E06B75">
        <w:rPr>
          <w:rFonts w:ascii="方正仿宋_GBK" w:eastAsia="方正仿宋_GBK" w:hAnsi="Times New Roman" w:hint="eastAsia"/>
          <w:sz w:val="32"/>
          <w:szCs w:val="32"/>
        </w:rPr>
        <w:t>工会、</w:t>
      </w:r>
      <w:r w:rsidR="00FD2CC4">
        <w:rPr>
          <w:rFonts w:ascii="方正仿宋_GBK" w:eastAsia="方正仿宋_GBK" w:hAnsi="Times New Roman" w:hint="eastAsia"/>
          <w:sz w:val="32"/>
          <w:szCs w:val="32"/>
        </w:rPr>
        <w:t>团总支（</w:t>
      </w:r>
      <w:r w:rsidR="00FD2CC4" w:rsidRPr="00E06B75">
        <w:rPr>
          <w:rFonts w:ascii="方正仿宋_GBK" w:eastAsia="方正仿宋_GBK" w:hAnsi="Times New Roman" w:hint="eastAsia"/>
          <w:sz w:val="32"/>
          <w:szCs w:val="32"/>
        </w:rPr>
        <w:t>青工委</w:t>
      </w:r>
      <w:r w:rsidR="00FD2CC4">
        <w:rPr>
          <w:rFonts w:ascii="方正仿宋_GBK" w:eastAsia="方正仿宋_GBK" w:hAnsi="Times New Roman" w:hint="eastAsia"/>
          <w:sz w:val="32"/>
          <w:szCs w:val="32"/>
        </w:rPr>
        <w:t>）</w:t>
      </w:r>
      <w:r w:rsidR="00076D16" w:rsidRPr="00E06B75">
        <w:rPr>
          <w:rFonts w:ascii="方正仿宋_GBK" w:eastAsia="方正仿宋_GBK" w:hAnsi="Times New Roman" w:hint="eastAsia"/>
          <w:sz w:val="32"/>
          <w:szCs w:val="32"/>
        </w:rPr>
        <w:t>、</w:t>
      </w:r>
      <w:r w:rsidR="00FD2CC4">
        <w:rPr>
          <w:rFonts w:ascii="方正仿宋_GBK" w:eastAsia="方正仿宋_GBK" w:hAnsi="Times New Roman" w:hint="eastAsia"/>
          <w:sz w:val="32"/>
          <w:szCs w:val="32"/>
        </w:rPr>
        <w:t>妇联</w:t>
      </w:r>
      <w:r w:rsidR="00076D16" w:rsidRPr="00E06B75">
        <w:rPr>
          <w:rFonts w:ascii="方正仿宋_GBK" w:eastAsia="方正仿宋_GBK" w:hAnsi="Times New Roman" w:hint="eastAsia"/>
          <w:sz w:val="32"/>
          <w:szCs w:val="32"/>
        </w:rPr>
        <w:t>等群团组织，开展形式多样、内容丰富的活动，推动党建与机关文化建设相融合；</w:t>
      </w:r>
      <w:r w:rsidR="00D8216F" w:rsidRPr="00E06B75">
        <w:rPr>
          <w:rFonts w:ascii="Times New Roman" w:eastAsia="方正仿宋_GBK" w:hAnsi="Times New Roman" w:hint="eastAsia"/>
          <w:sz w:val="32"/>
          <w:szCs w:val="32"/>
        </w:rPr>
        <w:t>抓好信息宣传工作，多形式广泛宣传南通政务服务发展的新思路、新举措、新动态。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：</w:t>
      </w:r>
      <w:r w:rsidR="00EC2B52" w:rsidRPr="00E06B75">
        <w:rPr>
          <w:rFonts w:ascii="Times New Roman" w:eastAsia="方正仿宋_GBK" w:hAnsi="Times New Roman" w:hint="eastAsia"/>
          <w:sz w:val="32"/>
          <w:szCs w:val="32"/>
        </w:rPr>
        <w:t>督查处、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机关党委、办公室；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单位：各进驻单位、窗口，局各处室，各直属事业单位）</w:t>
      </w:r>
    </w:p>
    <w:p w:rsidR="00E712D4" w:rsidRPr="00E06B75" w:rsidRDefault="001A4A3A" w:rsidP="007536B4">
      <w:pPr>
        <w:spacing w:line="560" w:lineRule="exact"/>
        <w:ind w:firstLine="629"/>
        <w:rPr>
          <w:rFonts w:ascii="方正楷体_GBK" w:eastAsia="方正楷体_GBK" w:hAnsi="Times New Roman"/>
          <w:sz w:val="32"/>
          <w:szCs w:val="32"/>
        </w:rPr>
      </w:pPr>
      <w:r w:rsidRPr="00E06B75">
        <w:rPr>
          <w:rFonts w:ascii="Times New Roman" w:eastAsia="方正楷体_GBK" w:hAnsi="Times New Roman" w:hint="eastAsia"/>
          <w:sz w:val="32"/>
          <w:szCs w:val="32"/>
        </w:rPr>
        <w:t>18</w:t>
      </w:r>
      <w:r w:rsidRPr="00E06B75">
        <w:rPr>
          <w:rFonts w:ascii="Times New Roman" w:eastAsia="方正楷体_GBK" w:hAnsi="Times New Roman"/>
          <w:sz w:val="32"/>
          <w:szCs w:val="32"/>
        </w:rPr>
        <w:t>．</w:t>
      </w:r>
      <w:r w:rsidR="00E712D4" w:rsidRPr="00E06B75">
        <w:rPr>
          <w:rFonts w:ascii="方正楷体_GBK" w:eastAsia="方正楷体_GBK" w:hAnsi="Times New Roman" w:hint="eastAsia"/>
          <w:sz w:val="32"/>
          <w:szCs w:val="32"/>
        </w:rPr>
        <w:t>完善</w:t>
      </w:r>
      <w:r w:rsidR="003D1BB2" w:rsidRPr="00E06B75">
        <w:rPr>
          <w:rFonts w:ascii="方正楷体_GBK" w:eastAsia="方正楷体_GBK" w:hAnsi="Times New Roman" w:hint="eastAsia"/>
          <w:sz w:val="32"/>
          <w:szCs w:val="32"/>
        </w:rPr>
        <w:t>各项服务保障</w:t>
      </w:r>
      <w:r w:rsidR="00E712D4" w:rsidRPr="00E06B75">
        <w:rPr>
          <w:rFonts w:ascii="方正楷体_GBK" w:eastAsia="方正楷体_GBK" w:hAnsi="Times New Roman" w:hint="eastAsia"/>
          <w:sz w:val="32"/>
          <w:szCs w:val="32"/>
        </w:rPr>
        <w:t>制度。</w:t>
      </w:r>
      <w:r w:rsidR="00FE73DB" w:rsidRPr="00E06B75">
        <w:rPr>
          <w:rFonts w:ascii="Times New Roman" w:eastAsia="方正仿宋_GBK" w:hAnsi="Times New Roman" w:hint="eastAsia"/>
          <w:sz w:val="32"/>
          <w:szCs w:val="32"/>
        </w:rPr>
        <w:t>强化内部管理制度建设，严格执行财务管理、公务接待管理、公用经费管理、物资采购、请销</w:t>
      </w:r>
      <w:r w:rsidR="00FE73DB" w:rsidRPr="00E06B75">
        <w:rPr>
          <w:rFonts w:ascii="Times New Roman" w:eastAsia="方正仿宋_GBK" w:hAnsi="Times New Roman" w:hint="eastAsia"/>
          <w:sz w:val="32"/>
          <w:szCs w:val="32"/>
        </w:rPr>
        <w:lastRenderedPageBreak/>
        <w:t>假等一系列制度，依靠制度管人、管事；</w:t>
      </w:r>
      <w:r w:rsidR="00236ED6" w:rsidRPr="00E06B75">
        <w:rPr>
          <w:rFonts w:ascii="Times New Roman" w:eastAsia="方正仿宋_GBK" w:hAnsi="Times New Roman" w:hint="eastAsia"/>
          <w:sz w:val="32"/>
          <w:szCs w:val="32"/>
        </w:rPr>
        <w:t>做好公文运转、机要保密、档案建设、后勤保障等工作，为全局高效运转提供支撑保障；</w:t>
      </w:r>
      <w:r w:rsidR="00A87927" w:rsidRPr="00E06B75">
        <w:rPr>
          <w:rFonts w:ascii="Times New Roman" w:eastAsia="方正仿宋_GBK" w:hAnsi="Times New Roman" w:hint="eastAsia"/>
          <w:sz w:val="32"/>
          <w:szCs w:val="32"/>
        </w:rPr>
        <w:t>探索创新大办公会制度；</w:t>
      </w:r>
      <w:r w:rsidR="00FE73DB" w:rsidRPr="00E06B75">
        <w:rPr>
          <w:rFonts w:ascii="Times New Roman" w:eastAsia="方正仿宋_GBK" w:hAnsi="Times New Roman" w:hint="eastAsia"/>
          <w:sz w:val="32"/>
          <w:szCs w:val="32"/>
        </w:rPr>
        <w:t>积极</w:t>
      </w:r>
      <w:r w:rsidR="00236ED6" w:rsidRPr="00E06B75">
        <w:rPr>
          <w:rFonts w:ascii="Times New Roman" w:eastAsia="方正仿宋_GBK" w:hAnsi="Times New Roman" w:hint="eastAsia"/>
          <w:sz w:val="32"/>
          <w:szCs w:val="32"/>
        </w:rPr>
        <w:t>开展</w:t>
      </w:r>
      <w:r w:rsidR="00FE73DB" w:rsidRPr="00E06B75">
        <w:rPr>
          <w:rFonts w:ascii="Times New Roman" w:eastAsia="方正仿宋_GBK" w:hAnsi="Times New Roman" w:hint="eastAsia"/>
          <w:sz w:val="32"/>
          <w:szCs w:val="32"/>
        </w:rPr>
        <w:t>综合调研工作，</w:t>
      </w:r>
      <w:r w:rsidR="00236ED6" w:rsidRPr="00E06B75">
        <w:rPr>
          <w:rFonts w:ascii="Times New Roman" w:eastAsia="方正仿宋_GBK" w:hAnsi="Times New Roman" w:hint="eastAsia"/>
          <w:sz w:val="32"/>
          <w:szCs w:val="32"/>
        </w:rPr>
        <w:t>解难题、出政策、定目标，切实做好课题的成果转化运用工作</w:t>
      </w:r>
      <w:r w:rsidR="00A87927" w:rsidRPr="00E06B75">
        <w:rPr>
          <w:rFonts w:ascii="Times New Roman" w:eastAsia="方正仿宋_GBK" w:hAnsi="Times New Roman" w:hint="eastAsia"/>
          <w:sz w:val="32"/>
          <w:szCs w:val="32"/>
        </w:rPr>
        <w:t>。</w:t>
      </w:r>
      <w:r w:rsidR="00FE73DB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FE73DB" w:rsidRPr="00E06B75">
        <w:rPr>
          <w:rFonts w:ascii="Times New Roman" w:eastAsia="方正仿宋_GBK" w:hAnsi="Times New Roman" w:hint="eastAsia"/>
          <w:sz w:val="32"/>
          <w:szCs w:val="32"/>
        </w:rPr>
        <w:t>：办公室；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FE73DB" w:rsidRPr="00E06B75">
        <w:rPr>
          <w:rFonts w:ascii="Times New Roman" w:eastAsia="方正仿宋_GBK" w:hAnsi="Times New Roman" w:hint="eastAsia"/>
          <w:sz w:val="32"/>
          <w:szCs w:val="32"/>
        </w:rPr>
        <w:t>单位：局各处室，各直属事业单位）</w:t>
      </w:r>
    </w:p>
    <w:p w:rsidR="004878CA" w:rsidRPr="00E06B75" w:rsidRDefault="004878CA" w:rsidP="007536B4">
      <w:pPr>
        <w:spacing w:line="560" w:lineRule="exact"/>
        <w:ind w:firstLine="630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仿宋_GBK" w:hAnsi="Times New Roman"/>
          <w:sz w:val="32"/>
          <w:szCs w:val="32"/>
        </w:rPr>
        <w:t>1</w:t>
      </w:r>
      <w:r w:rsidR="00C0090A" w:rsidRPr="00E06B75">
        <w:rPr>
          <w:rFonts w:ascii="Times New Roman" w:eastAsia="方正仿宋_GBK" w:hAnsi="Times New Roman" w:hint="eastAsia"/>
          <w:sz w:val="32"/>
          <w:szCs w:val="32"/>
        </w:rPr>
        <w:t>9</w:t>
      </w:r>
      <w:r w:rsidRPr="00E06B75">
        <w:rPr>
          <w:rFonts w:ascii="Times New Roman" w:eastAsia="方正仿宋_GBK" w:hAnsi="Times New Roman" w:hint="eastAsia"/>
          <w:sz w:val="32"/>
          <w:szCs w:val="32"/>
        </w:rPr>
        <w:t>．</w:t>
      </w:r>
      <w:r w:rsidRPr="00E06B75">
        <w:rPr>
          <w:rFonts w:ascii="方正楷体_GBK" w:eastAsia="方正楷体_GBK" w:hAnsi="Times New Roman" w:hint="eastAsia"/>
          <w:sz w:val="32"/>
          <w:szCs w:val="32"/>
        </w:rPr>
        <w:t>维护和谐稳定发展大局。</w:t>
      </w:r>
      <w:r w:rsidRPr="00E06B75">
        <w:rPr>
          <w:rFonts w:ascii="Times New Roman" w:eastAsia="方正仿宋_GBK" w:hAnsi="Times New Roman" w:hint="eastAsia"/>
          <w:sz w:val="32"/>
          <w:szCs w:val="32"/>
        </w:rPr>
        <w:t>全面落实维护社会稳定工作责任制，指导和推动各级政务服务大厅便民、规范、高效、有序运行；</w:t>
      </w:r>
      <w:r w:rsidR="002D0B2E">
        <w:rPr>
          <w:rFonts w:ascii="Times New Roman" w:eastAsia="方正仿宋_GBK" w:hAnsi="Times New Roman" w:hint="eastAsia"/>
          <w:sz w:val="32"/>
          <w:szCs w:val="32"/>
        </w:rPr>
        <w:t>扎实做好新冠肺炎疫情防控工作，</w:t>
      </w:r>
      <w:r w:rsidR="00935061" w:rsidRPr="00E06B75">
        <w:rPr>
          <w:rFonts w:ascii="Times New Roman" w:eastAsia="方正仿宋_GBK" w:hAnsi="Times New Roman" w:hint="eastAsia"/>
          <w:sz w:val="32"/>
          <w:szCs w:val="32"/>
        </w:rPr>
        <w:t>梳理完善安全生产相关制度，认真制定风险防控措施、建立隐患清单和整改清单，及时整改消除安全隐患；</w:t>
      </w:r>
      <w:r w:rsidRPr="00E06B75">
        <w:rPr>
          <w:rFonts w:ascii="Times New Roman" w:eastAsia="方正仿宋_GBK" w:hAnsi="Times New Roman" w:hint="eastAsia"/>
          <w:sz w:val="32"/>
          <w:szCs w:val="32"/>
        </w:rPr>
        <w:t>加强对政务服务大厅的安全管理，将安全生产责任落实到片区、窗口，做到联防联控；强化安全应急值守，认真做好信访调解等工作，扎实推进社会治安综合治理工作，及时化解各类不稳定因素</w:t>
      </w:r>
      <w:r w:rsidR="00A87927" w:rsidRPr="00E06B75">
        <w:rPr>
          <w:rFonts w:ascii="Times New Roman" w:eastAsia="方正仿宋_GBK" w:hAnsi="Times New Roman" w:hint="eastAsia"/>
          <w:sz w:val="32"/>
          <w:szCs w:val="32"/>
        </w:rPr>
        <w:t>。</w:t>
      </w:r>
      <w:r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Pr="00E06B75">
        <w:rPr>
          <w:rFonts w:ascii="Times New Roman" w:eastAsia="方正仿宋_GBK" w:hAnsi="Times New Roman" w:hint="eastAsia"/>
          <w:sz w:val="32"/>
          <w:szCs w:val="32"/>
        </w:rPr>
        <w:t>：办公室；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Pr="00E06B75">
        <w:rPr>
          <w:rFonts w:ascii="Times New Roman" w:eastAsia="方正仿宋_GBK" w:hAnsi="Times New Roman" w:hint="eastAsia"/>
          <w:sz w:val="32"/>
          <w:szCs w:val="32"/>
        </w:rPr>
        <w:t>单位：局各处室，各直属事业单位）</w:t>
      </w:r>
    </w:p>
    <w:p w:rsidR="007C5F02" w:rsidRPr="00E06B75" w:rsidRDefault="00CE15FF" w:rsidP="007536B4">
      <w:pPr>
        <w:spacing w:line="560" w:lineRule="exact"/>
        <w:ind w:firstLineChars="200" w:firstLine="640"/>
        <w:rPr>
          <w:rFonts w:ascii="方正楷体_GBK" w:eastAsia="方正楷体_GBK" w:hAnsi="Times New Roman"/>
          <w:sz w:val="32"/>
          <w:szCs w:val="32"/>
        </w:rPr>
      </w:pPr>
      <w:r w:rsidRPr="00E06B75">
        <w:rPr>
          <w:rFonts w:ascii="方正黑体_GBK" w:eastAsia="方正黑体_GBK" w:hAnsi="Times New Roman" w:hint="eastAsia"/>
          <w:sz w:val="32"/>
          <w:szCs w:val="32"/>
        </w:rPr>
        <w:t>六、</w:t>
      </w:r>
      <w:r w:rsidR="002D0B2E">
        <w:rPr>
          <w:rFonts w:ascii="方正黑体_GBK" w:eastAsia="方正黑体_GBK" w:hAnsi="Times New Roman" w:hint="eastAsia"/>
          <w:sz w:val="32"/>
          <w:szCs w:val="32"/>
        </w:rPr>
        <w:t>全面</w:t>
      </w:r>
      <w:r w:rsidR="007C5F02" w:rsidRPr="00E06B75">
        <w:rPr>
          <w:rFonts w:ascii="方正黑体_GBK" w:eastAsia="方正黑体_GBK" w:hAnsi="Times New Roman" w:hint="eastAsia"/>
          <w:sz w:val="32"/>
          <w:szCs w:val="32"/>
        </w:rPr>
        <w:t>加强党的建设</w:t>
      </w:r>
    </w:p>
    <w:p w:rsidR="00C0090A" w:rsidRPr="00E06B75" w:rsidRDefault="00C0090A" w:rsidP="007536B4">
      <w:pPr>
        <w:spacing w:line="560" w:lineRule="exact"/>
        <w:ind w:firstLine="630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/>
          <w:kern w:val="32"/>
          <w:sz w:val="32"/>
          <w:szCs w:val="32"/>
        </w:rPr>
        <w:t xml:space="preserve">20. </w:t>
      </w:r>
      <w:r w:rsidR="000F7AB8">
        <w:rPr>
          <w:rFonts w:ascii="Times New Roman" w:eastAsia="方正楷体_GBK" w:hAnsi="Times New Roman" w:cs="Times New Roman"/>
          <w:kern w:val="32"/>
          <w:sz w:val="32"/>
          <w:szCs w:val="32"/>
        </w:rPr>
        <w:t>坚持</w:t>
      </w:r>
      <w:r w:rsidR="000F7AB8" w:rsidRPr="00E06B75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思想引领</w:t>
      </w:r>
      <w:r w:rsidR="000F7AB8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，</w:t>
      </w:r>
      <w:r w:rsidR="000F7AB8" w:rsidRPr="00E06B75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强化</w:t>
      </w:r>
      <w:r w:rsidRPr="00E06B75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政</w:t>
      </w:r>
      <w:r w:rsidR="000F7AB8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治建设</w:t>
      </w:r>
      <w:r w:rsidRPr="00E06B75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。</w:t>
      </w:r>
      <w:r w:rsidRPr="00E06B75">
        <w:rPr>
          <w:rFonts w:eastAsia="方正仿宋_GBK" w:cs="Times New Roman" w:hint="eastAsia"/>
          <w:sz w:val="32"/>
          <w:szCs w:val="32"/>
          <w:lang w:val="zh-TW"/>
        </w:rPr>
        <w:t>深入</w:t>
      </w:r>
      <w:r w:rsidRPr="00E06B75">
        <w:rPr>
          <w:rFonts w:ascii="Times New Roman" w:eastAsia="方正仿宋_GBK" w:hAnsi="Times New Roman" w:cs="Times New Roman" w:hint="eastAsia"/>
          <w:sz w:val="32"/>
          <w:szCs w:val="32"/>
          <w:lang w:val="zh-TW" w:eastAsia="zh-TW"/>
        </w:rPr>
        <w:t>学习</w:t>
      </w:r>
      <w:r w:rsidRPr="00E06B75">
        <w:rPr>
          <w:rFonts w:eastAsia="方正仿宋_GBK" w:cs="Times New Roman" w:hint="eastAsia"/>
          <w:sz w:val="32"/>
          <w:szCs w:val="32"/>
          <w:lang w:val="zh-TW"/>
        </w:rPr>
        <w:t>贯彻习近平新时代中国特色社会主义思想</w:t>
      </w:r>
      <w:r w:rsidRPr="00E06B75">
        <w:rPr>
          <w:rFonts w:ascii="Times New Roman" w:eastAsia="方正仿宋_GBK" w:hAnsi="Times New Roman" w:cs="Times New Roman" w:hint="eastAsia"/>
          <w:sz w:val="32"/>
          <w:szCs w:val="32"/>
          <w:lang w:val="zh-TW" w:eastAsia="zh-TW"/>
        </w:rPr>
        <w:t>，</w:t>
      </w:r>
      <w:r w:rsidRPr="00E06B75">
        <w:rPr>
          <w:rFonts w:eastAsia="方正仿宋_GBK" w:cs="Times New Roman" w:hint="eastAsia"/>
          <w:sz w:val="32"/>
          <w:szCs w:val="32"/>
          <w:lang w:val="zh-TW"/>
        </w:rPr>
        <w:t>把党的政治建设摆在首位，</w:t>
      </w:r>
      <w:r w:rsidRPr="00E06B75">
        <w:rPr>
          <w:rFonts w:ascii="Times New Roman" w:eastAsia="方正仿宋_GBK" w:hAnsi="Times New Roman" w:cs="Times New Roman" w:hint="eastAsia"/>
          <w:sz w:val="32"/>
          <w:szCs w:val="32"/>
          <w:lang w:val="zh-TW" w:eastAsia="zh-TW"/>
        </w:rPr>
        <w:t>引导</w:t>
      </w:r>
      <w:r w:rsidRPr="00E06B75">
        <w:rPr>
          <w:rFonts w:eastAsia="方正仿宋_GBK" w:cs="Times New Roman" w:hint="eastAsia"/>
          <w:sz w:val="32"/>
          <w:szCs w:val="32"/>
          <w:lang w:val="zh-TW"/>
        </w:rPr>
        <w:t>广大</w:t>
      </w:r>
      <w:r w:rsidRPr="00E06B75">
        <w:rPr>
          <w:rFonts w:ascii="Times New Roman" w:eastAsia="方正仿宋_GBK" w:hAnsi="Times New Roman" w:cs="Times New Roman" w:hint="eastAsia"/>
          <w:sz w:val="32"/>
          <w:szCs w:val="32"/>
          <w:lang w:val="zh-TW" w:eastAsia="zh-TW"/>
        </w:rPr>
        <w:t>党员干部</w:t>
      </w:r>
      <w:r w:rsidRPr="00E06B75">
        <w:rPr>
          <w:rFonts w:eastAsia="方正仿宋_GBK" w:cs="Times New Roman" w:hint="eastAsia"/>
          <w:sz w:val="32"/>
          <w:szCs w:val="32"/>
          <w:lang w:val="zh-TW"/>
        </w:rPr>
        <w:t>增强“四个意识”，坚定“四个自信”，做到“两个维护”；</w:t>
      </w:r>
      <w:r w:rsidRPr="00E06B75">
        <w:rPr>
          <w:rFonts w:ascii="方正仿宋_GBK" w:eastAsia="方正仿宋_GBK" w:hint="eastAsia"/>
          <w:sz w:val="32"/>
          <w:szCs w:val="32"/>
        </w:rPr>
        <w:t>把管党治党主体责任细化实化，提升党建工作和业务工作同计划、同部署、同落实、同检查的紧密度；</w:t>
      </w:r>
      <w:r w:rsidRPr="00E06B75">
        <w:rPr>
          <w:rFonts w:ascii="方正仿宋_GBK" w:eastAsia="方正仿宋_GBK" w:hAnsi="Calibri" w:cs="Times New Roman" w:hint="eastAsia"/>
          <w:kern w:val="0"/>
          <w:sz w:val="32"/>
          <w:szCs w:val="32"/>
        </w:rPr>
        <w:t>做好意识形态领域教育引导工作</w:t>
      </w:r>
      <w:r w:rsidRPr="00E06B75">
        <w:rPr>
          <w:rFonts w:ascii="方正仿宋_GBK" w:eastAsia="方正仿宋_GBK" w:hint="eastAsia"/>
          <w:sz w:val="32"/>
          <w:szCs w:val="32"/>
        </w:rPr>
        <w:t>，牢牢掌握意识形态工作的领导权、主动权；坚持党组中心组学习和党支部主题党日活动制度，用党的创新理论武</w:t>
      </w:r>
      <w:r w:rsidRPr="00E06B75">
        <w:rPr>
          <w:rFonts w:ascii="方正仿宋_GBK" w:eastAsia="方正仿宋_GBK" w:hint="eastAsia"/>
          <w:sz w:val="32"/>
          <w:szCs w:val="32"/>
        </w:rPr>
        <w:lastRenderedPageBreak/>
        <w:t>装头脑，持续加强党员教育，在强化理论武装中筑牢政治意识。</w:t>
      </w:r>
      <w:r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Pr="00E06B75">
        <w:rPr>
          <w:rFonts w:ascii="Times New Roman" w:eastAsia="方正仿宋_GBK" w:hAnsi="Times New Roman" w:hint="eastAsia"/>
          <w:sz w:val="32"/>
          <w:szCs w:val="32"/>
        </w:rPr>
        <w:t>：机关党委、人事处；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Pr="00E06B75">
        <w:rPr>
          <w:rFonts w:ascii="Times New Roman" w:eastAsia="方正仿宋_GBK" w:hAnsi="Times New Roman" w:hint="eastAsia"/>
          <w:sz w:val="32"/>
          <w:szCs w:val="32"/>
        </w:rPr>
        <w:t>单位：各进驻单位、窗口，局各处室，各直属事业单位）</w:t>
      </w:r>
    </w:p>
    <w:p w:rsidR="00C0090A" w:rsidRPr="00E06B75" w:rsidRDefault="00C0090A" w:rsidP="007536B4">
      <w:pPr>
        <w:spacing w:line="560" w:lineRule="exact"/>
        <w:ind w:firstLine="630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/>
          <w:kern w:val="32"/>
          <w:sz w:val="32"/>
          <w:szCs w:val="32"/>
        </w:rPr>
        <w:t>2</w:t>
      </w:r>
      <w:r w:rsidRPr="00E06B75">
        <w:rPr>
          <w:rFonts w:ascii="Times New Roman" w:eastAsia="方正楷体_GBK" w:hAnsi="Times New Roman" w:cs="Times New Roman" w:hint="eastAsia"/>
          <w:kern w:val="32"/>
          <w:sz w:val="32"/>
          <w:szCs w:val="32"/>
        </w:rPr>
        <w:t>1</w:t>
      </w:r>
      <w:r w:rsidRPr="00E06B75">
        <w:rPr>
          <w:rFonts w:ascii="Times New Roman" w:eastAsia="方正楷体_GBK" w:hAnsi="Times New Roman" w:cs="Times New Roman"/>
          <w:kern w:val="32"/>
          <w:sz w:val="32"/>
          <w:szCs w:val="32"/>
        </w:rPr>
        <w:t>.</w:t>
      </w:r>
      <w:r w:rsidRPr="00E06B75">
        <w:rPr>
          <w:rFonts w:ascii="Times New Roman" w:eastAsia="方正楷体_GBK" w:hAnsi="Times New Roman" w:cs="Times New Roman" w:hint="eastAsia"/>
          <w:kern w:val="32"/>
          <w:sz w:val="32"/>
          <w:szCs w:val="32"/>
        </w:rPr>
        <w:t xml:space="preserve"> </w:t>
      </w:r>
      <w:r w:rsidR="000F7AB8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夯实</w:t>
      </w:r>
      <w:r w:rsidRPr="00E06B75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基层基础，强化组织建设。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以“两学一做”学习教育常态化为抓手，</w:t>
      </w:r>
      <w:r w:rsidR="006D0A58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持续推动党支部规范化建设</w:t>
      </w:r>
      <w:r w:rsidR="00014B70"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；</w:t>
      </w:r>
      <w:r w:rsidR="00014B70" w:rsidRPr="00E06B75">
        <w:rPr>
          <w:rFonts w:eastAsia="方正仿宋_GBK" w:hint="eastAsia"/>
          <w:sz w:val="32"/>
          <w:szCs w:val="32"/>
        </w:rPr>
        <w:t>加大兼职党务干部</w:t>
      </w:r>
      <w:r w:rsidRPr="00E06B75">
        <w:rPr>
          <w:rFonts w:eastAsia="方正仿宋_GBK" w:hint="eastAsia"/>
          <w:sz w:val="32"/>
          <w:szCs w:val="32"/>
        </w:rPr>
        <w:t>业务培训，优化专题辅导内容</w:t>
      </w:r>
      <w:r w:rsidR="00014B70" w:rsidRPr="00E06B75">
        <w:rPr>
          <w:rFonts w:eastAsia="方正仿宋_GBK" w:hint="eastAsia"/>
          <w:sz w:val="32"/>
          <w:szCs w:val="32"/>
        </w:rPr>
        <w:t>；全面开展党内组织生活数量、质量、能量“三量”提升工程</w:t>
      </w:r>
      <w:r w:rsidRPr="00E06B75">
        <w:rPr>
          <w:rFonts w:eastAsia="方正仿宋_GBK" w:hint="eastAsia"/>
          <w:sz w:val="32"/>
          <w:szCs w:val="32"/>
        </w:rPr>
        <w:t>，</w:t>
      </w:r>
      <w:r w:rsidR="006D0A58">
        <w:rPr>
          <w:rFonts w:eastAsia="方正仿宋_GBK" w:hint="eastAsia"/>
          <w:sz w:val="32"/>
          <w:szCs w:val="32"/>
        </w:rPr>
        <w:t>引导和</w:t>
      </w:r>
      <w:r w:rsidR="00014B70" w:rsidRPr="00E06B75">
        <w:rPr>
          <w:rFonts w:eastAsia="方正仿宋_GBK" w:hint="eastAsia"/>
          <w:sz w:val="32"/>
          <w:szCs w:val="32"/>
        </w:rPr>
        <w:t>督促党员</w:t>
      </w:r>
      <w:r w:rsidR="006D0A58">
        <w:rPr>
          <w:rFonts w:eastAsia="方正仿宋_GBK" w:hint="eastAsia"/>
          <w:sz w:val="32"/>
          <w:szCs w:val="32"/>
        </w:rPr>
        <w:t>自觉</w:t>
      </w:r>
      <w:r w:rsidR="00014B70" w:rsidRPr="00E06B75">
        <w:rPr>
          <w:rFonts w:eastAsia="方正仿宋_GBK" w:hint="eastAsia"/>
          <w:sz w:val="32"/>
          <w:szCs w:val="32"/>
        </w:rPr>
        <w:t>参加“三会一课”、主题党日、政治生日</w:t>
      </w:r>
      <w:r w:rsidRPr="00E06B75">
        <w:rPr>
          <w:rFonts w:eastAsia="方正仿宋_GBK" w:hint="eastAsia"/>
          <w:sz w:val="32"/>
          <w:szCs w:val="32"/>
        </w:rPr>
        <w:t>、组织生活会</w:t>
      </w:r>
      <w:r w:rsidR="00014B70" w:rsidRPr="00E06B75">
        <w:rPr>
          <w:rFonts w:eastAsia="方正仿宋_GBK" w:hint="eastAsia"/>
          <w:sz w:val="32"/>
          <w:szCs w:val="32"/>
        </w:rPr>
        <w:t>、“党员活动日”等党内组织生活；</w:t>
      </w:r>
      <w:r w:rsidRPr="00E06B75">
        <w:rPr>
          <w:rFonts w:eastAsia="方正仿宋_GBK" w:hint="eastAsia"/>
          <w:sz w:val="32"/>
          <w:szCs w:val="32"/>
        </w:rPr>
        <w:t>用好党员积分制管理办法，</w:t>
      </w:r>
      <w:r w:rsidR="00000C31" w:rsidRPr="00E06B75">
        <w:rPr>
          <w:rFonts w:eastAsia="方正仿宋_GBK" w:hint="eastAsia"/>
          <w:sz w:val="32"/>
          <w:szCs w:val="32"/>
        </w:rPr>
        <w:t>以制度</w:t>
      </w:r>
      <w:r w:rsidRPr="00E06B75">
        <w:rPr>
          <w:rFonts w:eastAsia="方正仿宋_GBK" w:hint="eastAsia"/>
          <w:sz w:val="32"/>
          <w:szCs w:val="32"/>
        </w:rPr>
        <w:t>形式</w:t>
      </w:r>
      <w:r w:rsidR="00B372C5" w:rsidRPr="00E06B75">
        <w:rPr>
          <w:rFonts w:eastAsia="方正仿宋_GBK" w:hint="eastAsia"/>
          <w:sz w:val="32"/>
          <w:szCs w:val="32"/>
        </w:rPr>
        <w:t>巩固</w:t>
      </w:r>
      <w:r w:rsidR="00B54C65">
        <w:rPr>
          <w:rFonts w:eastAsia="方正仿宋_GBK" w:hint="eastAsia"/>
          <w:sz w:val="32"/>
          <w:szCs w:val="32"/>
        </w:rPr>
        <w:t>提升</w:t>
      </w:r>
      <w:r w:rsidRPr="00E06B75">
        <w:rPr>
          <w:rFonts w:eastAsia="方正仿宋_GBK" w:hint="eastAsia"/>
          <w:sz w:val="32"/>
          <w:szCs w:val="32"/>
        </w:rPr>
        <w:t>党员</w:t>
      </w:r>
      <w:r w:rsidR="00B372C5" w:rsidRPr="00E06B75">
        <w:rPr>
          <w:rFonts w:eastAsia="方正仿宋_GBK" w:hint="eastAsia"/>
          <w:sz w:val="32"/>
          <w:szCs w:val="32"/>
        </w:rPr>
        <w:t>管理成果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。</w:t>
      </w:r>
      <w:r w:rsidR="00B372C5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B372C5" w:rsidRPr="00E06B75">
        <w:rPr>
          <w:rFonts w:ascii="Times New Roman" w:eastAsia="方正仿宋_GBK" w:hAnsi="Times New Roman" w:hint="eastAsia"/>
          <w:sz w:val="32"/>
          <w:szCs w:val="32"/>
        </w:rPr>
        <w:t>：机关党委；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B372C5" w:rsidRPr="00E06B75">
        <w:rPr>
          <w:rFonts w:ascii="Times New Roman" w:eastAsia="方正仿宋_GBK" w:hAnsi="Times New Roman" w:hint="eastAsia"/>
          <w:sz w:val="32"/>
          <w:szCs w:val="32"/>
        </w:rPr>
        <w:t>单位：各进驻单位、窗口，局各处室，各直属事业单位）</w:t>
      </w:r>
    </w:p>
    <w:p w:rsidR="00C0090A" w:rsidRPr="00E06B75" w:rsidRDefault="00C0090A" w:rsidP="007536B4">
      <w:pPr>
        <w:spacing w:line="560" w:lineRule="exact"/>
        <w:ind w:firstLine="630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/>
          <w:kern w:val="32"/>
          <w:sz w:val="32"/>
          <w:szCs w:val="32"/>
        </w:rPr>
        <w:t>2</w:t>
      </w:r>
      <w:r w:rsidRPr="00E06B75">
        <w:rPr>
          <w:rFonts w:ascii="Times New Roman" w:eastAsia="方正楷体_GBK" w:hAnsi="Times New Roman" w:cs="Times New Roman" w:hint="eastAsia"/>
          <w:kern w:val="32"/>
          <w:sz w:val="32"/>
          <w:szCs w:val="32"/>
        </w:rPr>
        <w:t>2</w:t>
      </w:r>
      <w:r w:rsidRPr="00E06B75">
        <w:rPr>
          <w:rFonts w:ascii="Times New Roman" w:eastAsia="方正楷体_GBK" w:hAnsi="Times New Roman" w:cs="Times New Roman"/>
          <w:kern w:val="32"/>
          <w:sz w:val="32"/>
          <w:szCs w:val="32"/>
        </w:rPr>
        <w:t>.</w:t>
      </w:r>
      <w:r w:rsidR="000F7AB8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 xml:space="preserve"> </w:t>
      </w:r>
      <w:r w:rsidRPr="00E06B75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落实“两个责任”</w:t>
      </w:r>
      <w:r w:rsidR="000F7AB8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，强化纪律建设</w:t>
      </w:r>
      <w:r w:rsidRPr="00E06B75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。</w:t>
      </w:r>
      <w:r w:rsidR="00E971DF" w:rsidRPr="00E06B75">
        <w:rPr>
          <w:rFonts w:ascii="方正仿宋_GBK" w:eastAsia="方正仿宋_GBK" w:hAnsi="Times New Roman" w:hint="eastAsia"/>
          <w:sz w:val="32"/>
          <w:szCs w:val="32"/>
        </w:rPr>
        <w:t>坚持和完善民主集中制，严格执行领导班子议事决策规则，“三重一大”等事项必须经集体讨论决定；</w:t>
      </w:r>
      <w:r w:rsidR="00E971DF"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严格落实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党风廉政建设责任制主体责任，坚持党组</w:t>
      </w:r>
      <w:r w:rsidR="0087211D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领导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班子带头、以上率下，分解</w:t>
      </w:r>
      <w:r w:rsidR="00D33374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落实责任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，细化责任清单和考核细则</w:t>
      </w:r>
      <w:r w:rsidR="00E971DF"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；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切实履行“一岗双责”，做到党建工作和业务工作一起谋划部署落实</w:t>
      </w:r>
      <w:r w:rsidR="00E971DF"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；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充分发挥机关纪委工作职能，加强对机关党员的教育和管理，支持配合</w:t>
      </w:r>
      <w:r w:rsidR="00C45367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市纪委监委派驻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纪检监察组开展执纪监督，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  <w:lang w:val="zh-TW" w:eastAsia="zh-TW"/>
        </w:rPr>
        <w:t>努力形成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  <w:lang w:val="zh-TW"/>
        </w:rPr>
        <w:t>监督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  <w:lang w:val="zh-TW" w:eastAsia="zh-TW"/>
        </w:rPr>
        <w:t>工作整体合力。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：机关党委、办公室；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单位：各进驻单位、窗口，局各处室，各直属事业单位）</w:t>
      </w:r>
    </w:p>
    <w:p w:rsidR="00E971DF" w:rsidRDefault="00C0090A" w:rsidP="007536B4">
      <w:pPr>
        <w:spacing w:line="560" w:lineRule="exact"/>
        <w:ind w:firstLine="629"/>
        <w:rPr>
          <w:rFonts w:ascii="Times New Roman" w:eastAsia="方正仿宋_GBK" w:hAnsi="Times New Roman"/>
          <w:sz w:val="32"/>
          <w:szCs w:val="32"/>
        </w:rPr>
      </w:pPr>
      <w:r w:rsidRPr="00E06B75">
        <w:rPr>
          <w:rFonts w:ascii="Times New Roman" w:eastAsia="方正楷体_GBK" w:hAnsi="Times New Roman" w:cs="Times New Roman"/>
          <w:kern w:val="32"/>
          <w:sz w:val="32"/>
          <w:szCs w:val="32"/>
        </w:rPr>
        <w:t>2</w:t>
      </w:r>
      <w:r w:rsidRPr="00E06B75">
        <w:rPr>
          <w:rFonts w:ascii="Times New Roman" w:eastAsia="方正楷体_GBK" w:hAnsi="Times New Roman" w:cs="Times New Roman" w:hint="eastAsia"/>
          <w:kern w:val="32"/>
          <w:sz w:val="32"/>
          <w:szCs w:val="32"/>
        </w:rPr>
        <w:t>3</w:t>
      </w:r>
      <w:r w:rsidRPr="00E06B75">
        <w:rPr>
          <w:rFonts w:ascii="Times New Roman" w:eastAsia="方正楷体_GBK" w:hAnsi="Times New Roman" w:cs="Times New Roman"/>
          <w:kern w:val="32"/>
          <w:sz w:val="32"/>
          <w:szCs w:val="32"/>
        </w:rPr>
        <w:t>.</w:t>
      </w:r>
      <w:r w:rsidRPr="00E06B75">
        <w:rPr>
          <w:rFonts w:ascii="Times New Roman" w:eastAsia="方正楷体_GBK" w:hAnsi="Times New Roman" w:cs="Times New Roman" w:hint="eastAsia"/>
          <w:kern w:val="32"/>
          <w:sz w:val="32"/>
          <w:szCs w:val="32"/>
        </w:rPr>
        <w:t xml:space="preserve"> </w:t>
      </w:r>
      <w:r w:rsidRPr="00E06B75">
        <w:rPr>
          <w:rFonts w:ascii="方正楷体_GBK" w:eastAsia="方正楷体_GBK" w:hAnsi="方正楷体_GBK" w:cs="方正楷体_GBK" w:hint="eastAsia"/>
          <w:kern w:val="32"/>
          <w:sz w:val="32"/>
          <w:szCs w:val="32"/>
        </w:rPr>
        <w:t>突出争先创优，强化作风建设。</w:t>
      </w:r>
      <w:r w:rsidR="00E971DF" w:rsidRPr="00E06B75">
        <w:rPr>
          <w:rFonts w:ascii="方正仿宋_GBK" w:eastAsia="方正仿宋_GBK" w:hAnsi="Times New Roman" w:hint="eastAsia"/>
          <w:sz w:val="32"/>
          <w:szCs w:val="32"/>
        </w:rPr>
        <w:t>持之以恒落实中央八项</w:t>
      </w:r>
      <w:r w:rsidR="00E971DF" w:rsidRPr="00E06B75">
        <w:rPr>
          <w:rFonts w:ascii="方正仿宋_GBK" w:eastAsia="方正仿宋_GBK" w:hAnsi="Times New Roman" w:hint="eastAsia"/>
          <w:sz w:val="32"/>
          <w:szCs w:val="32"/>
        </w:rPr>
        <w:lastRenderedPageBreak/>
        <w:t>规定精神和省市委十项规定精神，盯紧重要领域、重要节点，从严查处顶风违纪行为，严防“四风”问题反弹；扎实开展</w:t>
      </w:r>
      <w:r w:rsidR="00200E09">
        <w:rPr>
          <w:rFonts w:ascii="方正仿宋_GBK" w:eastAsia="方正仿宋_GBK" w:hAnsi="Times New Roman" w:hint="eastAsia"/>
          <w:sz w:val="32"/>
          <w:szCs w:val="32"/>
        </w:rPr>
        <w:t>各类结对帮扶</w:t>
      </w:r>
      <w:r w:rsidR="00E971DF" w:rsidRPr="00E06B75">
        <w:rPr>
          <w:rFonts w:ascii="方正仿宋_GBK" w:eastAsia="方正仿宋_GBK" w:hAnsi="Times New Roman" w:hint="eastAsia"/>
          <w:sz w:val="32"/>
          <w:szCs w:val="32"/>
        </w:rPr>
        <w:t>活动，建立切实可行的长效帮扶机制，帮助基层、群众、企业解决实际困难；</w:t>
      </w:r>
      <w:r w:rsidR="00E971DF" w:rsidRPr="00E06B75">
        <w:rPr>
          <w:rFonts w:ascii="方正仿宋_GBK" w:eastAsia="方正仿宋_GBK" w:hint="eastAsia"/>
          <w:sz w:val="32"/>
          <w:szCs w:val="32"/>
        </w:rPr>
        <w:t>深化落实上级各类巡察、检查反馈意见问题整改，</w:t>
      </w:r>
      <w:r w:rsidR="00E971DF" w:rsidRPr="00E06B75">
        <w:rPr>
          <w:rFonts w:ascii="方正仿宋_GBK" w:eastAsia="方正仿宋_GBK" w:hAnsi="Times New Roman" w:hint="eastAsia"/>
          <w:sz w:val="32"/>
          <w:szCs w:val="32"/>
        </w:rPr>
        <w:t>加强跟踪管理，防止问题反弹回潮；</w:t>
      </w:r>
      <w:r w:rsidR="002D0B2E">
        <w:rPr>
          <w:rFonts w:ascii="方正仿宋_GBK" w:eastAsia="方正仿宋_GBK" w:hAnsi="Times New Roman" w:hint="eastAsia"/>
          <w:sz w:val="32"/>
          <w:szCs w:val="32"/>
        </w:rPr>
        <w:t>开展“学习苏州‘三大法宝’，答好南通‘发展四问’”活动，</w:t>
      </w:r>
      <w:r w:rsidR="00986E8A">
        <w:rPr>
          <w:rFonts w:ascii="方正仿宋_GBK" w:eastAsia="方正仿宋_GBK" w:hAnsi="Times New Roman" w:hint="eastAsia"/>
          <w:sz w:val="32"/>
          <w:szCs w:val="32"/>
        </w:rPr>
        <w:t>落实“机关作风整治月”要求，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拓展</w:t>
      </w:r>
      <w:r w:rsidR="00E971DF"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“民生政务 百姓之家”党建服务</w:t>
      </w:r>
      <w:r w:rsidRPr="00E06B75">
        <w:rPr>
          <w:rFonts w:ascii="方正仿宋_GBK" w:eastAsia="方正仿宋_GBK" w:hAnsi="方正仿宋_GBK" w:cs="Times New Roman" w:hint="eastAsia"/>
          <w:kern w:val="32"/>
          <w:sz w:val="32"/>
          <w:szCs w:val="32"/>
        </w:rPr>
        <w:t>品牌影响，优化服务水平，提升履职效能，推动作风建设再上新台阶。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（牵头</w:t>
      </w:r>
      <w:r w:rsidR="00F672A8">
        <w:rPr>
          <w:rFonts w:ascii="Times New Roman" w:eastAsia="方正仿宋_GBK" w:hAnsi="Times New Roman" w:hint="eastAsia"/>
          <w:sz w:val="32"/>
          <w:szCs w:val="32"/>
        </w:rPr>
        <w:t>处室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：机关党委；</w:t>
      </w:r>
      <w:r w:rsidR="0088129C">
        <w:rPr>
          <w:rFonts w:ascii="Times New Roman" w:eastAsia="方正仿宋_GBK" w:hAnsi="Times New Roman" w:hint="eastAsia"/>
          <w:sz w:val="32"/>
          <w:szCs w:val="32"/>
        </w:rPr>
        <w:t>协同</w:t>
      </w:r>
      <w:r w:rsidR="00E971DF" w:rsidRPr="00E06B75">
        <w:rPr>
          <w:rFonts w:ascii="Times New Roman" w:eastAsia="方正仿宋_GBK" w:hAnsi="Times New Roman" w:hint="eastAsia"/>
          <w:sz w:val="32"/>
          <w:szCs w:val="32"/>
        </w:rPr>
        <w:t>单位：各进驻单位、窗口，局各处室，各直属事业单位）</w:t>
      </w:r>
    </w:p>
    <w:p w:rsidR="007536B4" w:rsidRDefault="007536B4" w:rsidP="0072653D">
      <w:pPr>
        <w:spacing w:line="590" w:lineRule="exact"/>
        <w:ind w:firstLine="629"/>
        <w:rPr>
          <w:rFonts w:ascii="Times New Roman" w:eastAsia="方正仿宋_GBK" w:hAnsi="Times New Roman"/>
          <w:sz w:val="32"/>
          <w:szCs w:val="32"/>
        </w:rPr>
      </w:pPr>
    </w:p>
    <w:p w:rsidR="007536B4" w:rsidRDefault="007536B4" w:rsidP="0072653D">
      <w:pPr>
        <w:spacing w:line="590" w:lineRule="exact"/>
        <w:ind w:firstLine="629"/>
        <w:rPr>
          <w:rFonts w:ascii="Times New Roman" w:eastAsia="方正仿宋_GBK" w:hAnsi="Times New Roman"/>
          <w:sz w:val="32"/>
          <w:szCs w:val="32"/>
        </w:rPr>
      </w:pPr>
    </w:p>
    <w:p w:rsidR="007536B4" w:rsidRDefault="007536B4" w:rsidP="007536B4">
      <w:pPr>
        <w:tabs>
          <w:tab w:val="left" w:pos="2293"/>
        </w:tabs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7536B4" w:rsidRDefault="007536B4" w:rsidP="007536B4">
      <w:pPr>
        <w:tabs>
          <w:tab w:val="left" w:pos="2293"/>
        </w:tabs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7536B4" w:rsidRDefault="007536B4" w:rsidP="007536B4">
      <w:pPr>
        <w:tabs>
          <w:tab w:val="left" w:pos="2293"/>
        </w:tabs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7536B4" w:rsidRDefault="007536B4" w:rsidP="007536B4">
      <w:pPr>
        <w:tabs>
          <w:tab w:val="left" w:pos="2293"/>
        </w:tabs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7536B4" w:rsidRPr="00FB2318" w:rsidRDefault="007536B4" w:rsidP="007536B4">
      <w:pPr>
        <w:tabs>
          <w:tab w:val="left" w:pos="2293"/>
        </w:tabs>
        <w:spacing w:line="600" w:lineRule="exact"/>
        <w:jc w:val="left"/>
        <w:rPr>
          <w:rFonts w:ascii="方正仿宋_GBK" w:eastAsia="方正仿宋_GBK" w:hAnsi="宋体" w:cs="Times New Roman"/>
          <w:sz w:val="32"/>
          <w:szCs w:val="32"/>
        </w:rPr>
      </w:pPr>
    </w:p>
    <w:p w:rsidR="007536B4" w:rsidRPr="00FB2318" w:rsidRDefault="007536B4" w:rsidP="007536B4">
      <w:pPr>
        <w:spacing w:line="20" w:lineRule="exact"/>
        <w:rPr>
          <w:rFonts w:ascii="方正仿宋_GBK" w:eastAsia="方正仿宋_GBK" w:cs="Times New Roman"/>
          <w:sz w:val="32"/>
          <w:szCs w:val="32"/>
        </w:rPr>
      </w:pPr>
    </w:p>
    <w:p w:rsidR="007536B4" w:rsidRPr="00FB2318" w:rsidRDefault="007536B4" w:rsidP="007536B4">
      <w:pPr>
        <w:spacing w:line="20" w:lineRule="exact"/>
        <w:rPr>
          <w:rFonts w:ascii="方正仿宋_GBK"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tabs>
          <w:tab w:val="left" w:pos="7513"/>
        </w:tabs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widowControl/>
        <w:spacing w:line="20" w:lineRule="exact"/>
        <w:ind w:firstLineChars="200" w:firstLine="640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jc w:val="left"/>
        <w:rPr>
          <w:rFonts w:eastAsia="方正仿宋_GBK" w:cs="Times New Roman"/>
          <w:sz w:val="32"/>
          <w:szCs w:val="32"/>
        </w:rPr>
      </w:pPr>
    </w:p>
    <w:p w:rsidR="007536B4" w:rsidRDefault="007536B4" w:rsidP="007536B4">
      <w:pPr>
        <w:spacing w:line="20" w:lineRule="exact"/>
        <w:ind w:rightChars="26" w:right="55"/>
        <w:jc w:val="left"/>
        <w:rPr>
          <w:rFonts w:ascii="方正仿宋_GBK" w:eastAsia="方正仿宋_GBK" w:cs="Times New Roman"/>
          <w:sz w:val="28"/>
          <w:szCs w:val="28"/>
        </w:rPr>
      </w:pPr>
    </w:p>
    <w:p w:rsidR="007536B4" w:rsidRDefault="007536B4" w:rsidP="007536B4">
      <w:pPr>
        <w:spacing w:line="20" w:lineRule="exact"/>
        <w:ind w:rightChars="26" w:right="55"/>
        <w:jc w:val="left"/>
        <w:rPr>
          <w:rFonts w:ascii="方正仿宋_GBK" w:eastAsia="方正仿宋_GBK" w:cs="Times New Roman"/>
          <w:sz w:val="28"/>
          <w:szCs w:val="28"/>
        </w:rPr>
      </w:pPr>
    </w:p>
    <w:p w:rsidR="007536B4" w:rsidRDefault="007536B4" w:rsidP="007536B4">
      <w:pPr>
        <w:spacing w:line="20" w:lineRule="exact"/>
        <w:ind w:rightChars="26" w:right="55"/>
        <w:jc w:val="left"/>
        <w:rPr>
          <w:rFonts w:ascii="方正仿宋_GBK" w:eastAsia="方正仿宋_GBK" w:cs="Times New Roman"/>
          <w:sz w:val="28"/>
          <w:szCs w:val="28"/>
        </w:rPr>
      </w:pPr>
    </w:p>
    <w:p w:rsidR="007536B4" w:rsidRDefault="009B5E70" w:rsidP="007536B4">
      <w:pPr>
        <w:spacing w:line="20" w:lineRule="exact"/>
        <w:ind w:rightChars="26" w:right="55" w:firstLineChars="100" w:firstLine="210"/>
        <w:jc w:val="left"/>
        <w:rPr>
          <w:rFonts w:ascii="方正仿宋_GBK" w:eastAsia="方正仿宋_GBK" w:cs="Times New Roman"/>
          <w:sz w:val="28"/>
          <w:szCs w:val="28"/>
        </w:rPr>
      </w:pPr>
      <w:r w:rsidRPr="009B5E70">
        <w:rPr>
          <w:rFonts w:ascii="Calibri" w:eastAsia="宋体" w:cs="Calibri"/>
          <w:noProof/>
          <w:szCs w:val="21"/>
        </w:rPr>
        <w:pict>
          <v:line id="_x0000_s2052" style="position:absolute;left:0;text-align:left;z-index:251662336" from="0,-.15pt" to="442.2pt,-.15pt" strokeweight="1pt"/>
        </w:pict>
      </w:r>
    </w:p>
    <w:p w:rsidR="007536B4" w:rsidRDefault="009B5E70" w:rsidP="007536B4">
      <w:pPr>
        <w:widowControl/>
        <w:spacing w:line="500" w:lineRule="exact"/>
        <w:ind w:firstLineChars="50" w:firstLine="105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9B5E70">
        <w:rPr>
          <w:rFonts w:ascii="Calibri" w:eastAsia="宋体" w:hAnsi="Calibri" w:cs="Calibri"/>
          <w:noProof/>
          <w:szCs w:val="21"/>
        </w:rPr>
        <w:pict>
          <v:line id="_x0000_s2053" style="position:absolute;left:0;text-align:left;z-index:251663360" from="-5.25pt,24.05pt" to="-5.25pt,24.05pt"/>
        </w:pict>
      </w:r>
      <w:r w:rsidR="007536B4">
        <w:rPr>
          <w:rFonts w:ascii="Times New Roman" w:eastAsia="方正仿宋_GBK" w:hAnsi="Times New Roman" w:cs="方正仿宋_GBK" w:hint="eastAsia"/>
          <w:sz w:val="28"/>
          <w:szCs w:val="28"/>
        </w:rPr>
        <w:t>南通市行政审批局办公室</w:t>
      </w:r>
      <w:r w:rsidR="007536B4">
        <w:rPr>
          <w:rFonts w:ascii="Times New Roman" w:eastAsia="方正仿宋_GBK" w:hAnsi="Times New Roman" w:cs="Times New Roman"/>
          <w:sz w:val="28"/>
          <w:szCs w:val="28"/>
        </w:rPr>
        <w:t xml:space="preserve">              </w:t>
      </w:r>
      <w:r w:rsidR="007536B4">
        <w:rPr>
          <w:rFonts w:ascii="Times New Roman" w:eastAsia="方正仿宋_GBK" w:hAnsi="Times New Roman" w:cs="Times New Roman" w:hint="eastAsia"/>
          <w:sz w:val="28"/>
          <w:szCs w:val="28"/>
        </w:rPr>
        <w:t xml:space="preserve">     </w:t>
      </w:r>
      <w:r w:rsidR="007536B4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7536B4">
        <w:rPr>
          <w:rFonts w:ascii="Times New Roman" w:eastAsia="方正仿宋_GBK" w:hAnsi="Times New Roman" w:cs="Times New Roman" w:hint="eastAsia"/>
          <w:sz w:val="28"/>
          <w:szCs w:val="28"/>
        </w:rPr>
        <w:t>20</w:t>
      </w:r>
      <w:r w:rsidR="007536B4">
        <w:rPr>
          <w:rFonts w:ascii="Times New Roman" w:eastAsia="方正仿宋_GBK" w:hAnsi="Times New Roman" w:cs="方正仿宋_GBK" w:hint="eastAsia"/>
          <w:sz w:val="28"/>
          <w:szCs w:val="28"/>
        </w:rPr>
        <w:t>年</w:t>
      </w:r>
      <w:r w:rsidR="007536B4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="007536B4">
        <w:rPr>
          <w:rFonts w:ascii="Times New Roman" w:eastAsia="方正仿宋_GBK" w:hAnsi="Times New Roman" w:cs="方正仿宋_GBK" w:hint="eastAsia"/>
          <w:sz w:val="28"/>
          <w:szCs w:val="28"/>
        </w:rPr>
        <w:t>月</w:t>
      </w:r>
      <w:r w:rsidR="007536B4">
        <w:rPr>
          <w:rFonts w:ascii="Times New Roman" w:eastAsia="方正仿宋_GBK" w:hAnsi="Times New Roman" w:cs="方正仿宋_GBK" w:hint="eastAsia"/>
          <w:sz w:val="28"/>
          <w:szCs w:val="28"/>
        </w:rPr>
        <w:t>28</w:t>
      </w:r>
      <w:r w:rsidR="007536B4">
        <w:rPr>
          <w:rFonts w:ascii="Times New Roman" w:eastAsia="方正仿宋_GBK" w:hAnsi="Times New Roman" w:cs="方正仿宋_GBK" w:hint="eastAsia"/>
          <w:sz w:val="28"/>
          <w:szCs w:val="28"/>
        </w:rPr>
        <w:t>日印发</w:t>
      </w:r>
    </w:p>
    <w:p w:rsidR="007536B4" w:rsidRDefault="009B5E70" w:rsidP="007536B4">
      <w:pPr>
        <w:widowControl/>
        <w:spacing w:line="20" w:lineRule="exact"/>
        <w:jc w:val="left"/>
        <w:rPr>
          <w:rFonts w:eastAsia="方正仿宋_GBK" w:cs="Times New Roman"/>
          <w:sz w:val="32"/>
          <w:szCs w:val="32"/>
        </w:rPr>
      </w:pPr>
      <w:r w:rsidRPr="009B5E70">
        <w:rPr>
          <w:rFonts w:eastAsia="宋体" w:cs="Calibri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2054" type="#_x0000_t202" style="position:absolute;margin-left:-12.75pt;margin-top:696.75pt;width:77.9pt;height:23.25pt;z-index:251664384" strokecolor="white">
            <v:textbox style="mso-next-textbox:#文本框 8">
              <w:txbxContent>
                <w:p w:rsidR="007536B4" w:rsidRDefault="007536B4" w:rsidP="007536B4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B5E70">
        <w:rPr>
          <w:rFonts w:eastAsia="宋体" w:cs="Calibri"/>
          <w:noProof/>
          <w:szCs w:val="21"/>
        </w:rPr>
        <w:pict>
          <v:line id="直接连接符 1" o:spid="_x0000_s2055" style="position:absolute;z-index:251665408" from=".05pt,6.1pt" to="442.25pt,6.1pt" strokeweight="1pt"/>
        </w:pict>
      </w:r>
    </w:p>
    <w:p w:rsidR="007536B4" w:rsidRDefault="009B5E70" w:rsidP="007536B4">
      <w:pPr>
        <w:widowControl/>
        <w:spacing w:line="20" w:lineRule="exact"/>
        <w:jc w:val="left"/>
        <w:rPr>
          <w:rFonts w:eastAsia="方正仿宋_GBK" w:cs="Times New Roman"/>
          <w:sz w:val="32"/>
          <w:szCs w:val="32"/>
        </w:rPr>
      </w:pPr>
      <w:r w:rsidRPr="009B5E70">
        <w:rPr>
          <w:rFonts w:eastAsia="宋体" w:cs="Calibri"/>
          <w:noProof/>
          <w:szCs w:val="21"/>
        </w:rPr>
        <w:pict>
          <v:shape id="文本框 7" o:spid="_x0000_s2056" type="#_x0000_t202" style="position:absolute;margin-left:-12.75pt;margin-top:12.85pt;width:83.8pt;height:33.75pt;z-index:251666432" strokecolor="white">
            <v:textbox style="mso-next-textbox:#文本框 7">
              <w:txbxContent>
                <w:p w:rsidR="007536B4" w:rsidRDefault="007536B4" w:rsidP="007536B4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B5E70">
        <w:rPr>
          <w:rFonts w:eastAsia="宋体" w:cs="Calibri"/>
          <w:noProof/>
          <w:szCs w:val="21"/>
        </w:rPr>
        <w:pict>
          <v:shape id="文本框 2" o:spid="_x0000_s2057" type="#_x0000_t202" style="position:absolute;margin-left:-12.75pt;margin-top:696.75pt;width:77.9pt;height:23.25pt;z-index:251667456" strokecolor="white">
            <v:textbox style="mso-next-textbox:#文本框 2">
              <w:txbxContent>
                <w:p w:rsidR="007536B4" w:rsidRDefault="007536B4" w:rsidP="007536B4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sectPr w:rsidR="007536B4" w:rsidSect="005C4B58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64" w:rsidRDefault="00103364" w:rsidP="002E43C8">
      <w:r>
        <w:separator/>
      </w:r>
    </w:p>
  </w:endnote>
  <w:endnote w:type="continuationSeparator" w:id="0">
    <w:p w:rsidR="00103364" w:rsidRDefault="00103364" w:rsidP="002E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7E" w:rsidRPr="003B597E" w:rsidRDefault="00767D3A" w:rsidP="00E06B75">
    <w:pPr>
      <w:pStyle w:val="a4"/>
      <w:rPr>
        <w:rFonts w:ascii="Times New Roman" w:eastAsia="方正仿宋_GBK" w:hAnsi="Times New Roman" w:cs="Times New Roman"/>
        <w:sz w:val="28"/>
        <w:szCs w:val="28"/>
      </w:rPr>
    </w:pPr>
    <w:r w:rsidRPr="003B597E">
      <w:rPr>
        <w:rFonts w:ascii="Times New Roman" w:eastAsia="方正仿宋_GBK" w:hAnsi="Times New Roman" w:cs="Times New Roman"/>
        <w:sz w:val="28"/>
        <w:szCs w:val="28"/>
      </w:rPr>
      <w:t>—</w:t>
    </w:r>
    <w:sdt>
      <w:sdtPr>
        <w:rPr>
          <w:rFonts w:ascii="Times New Roman" w:eastAsia="方正仿宋_GBK" w:hAnsi="Times New Roman" w:cs="Times New Roman"/>
          <w:sz w:val="28"/>
          <w:szCs w:val="28"/>
        </w:rPr>
        <w:id w:val="2176762"/>
        <w:docPartObj>
          <w:docPartGallery w:val="Page Numbers (Bottom of Page)"/>
          <w:docPartUnique/>
        </w:docPartObj>
      </w:sdtPr>
      <w:sdtContent>
        <w:r w:rsidRPr="003B597E">
          <w:rPr>
            <w:rFonts w:ascii="Times New Roman" w:eastAsia="方正仿宋_GBK" w:hAnsi="Times New Roman" w:cs="Times New Roman"/>
            <w:sz w:val="28"/>
            <w:szCs w:val="28"/>
          </w:rPr>
          <w:t xml:space="preserve"> </w:t>
        </w:r>
        <w:r w:rsidR="009B5E70" w:rsidRPr="003B597E"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 w:rsidRPr="003B597E">
          <w:rPr>
            <w:rFonts w:ascii="Times New Roman" w:eastAsia="方正仿宋_GBK" w:hAnsi="Times New Roman" w:cs="Times New Roman"/>
            <w:sz w:val="28"/>
            <w:szCs w:val="28"/>
          </w:rPr>
          <w:instrText xml:space="preserve"> PAGE   \* MERGEFORMAT </w:instrText>
        </w:r>
        <w:r w:rsidR="009B5E70" w:rsidRPr="003B597E"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F52484" w:rsidRPr="00F52484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2</w:t>
        </w:r>
        <w:r w:rsidR="009B5E70" w:rsidRPr="003B597E"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 w:rsidRPr="003B597E">
          <w:rPr>
            <w:rFonts w:ascii="Times New Roman" w:eastAsia="方正仿宋_GBK" w:hAnsi="Times New Roman" w:cs="Times New Roman"/>
            <w:sz w:val="28"/>
            <w:szCs w:val="28"/>
          </w:rPr>
          <w:t xml:space="preserve"> </w:t>
        </w:r>
      </w:sdtContent>
    </w:sdt>
    <w:r w:rsidRPr="003B597E">
      <w:rPr>
        <w:rFonts w:ascii="Times New Roman" w:eastAsia="方正仿宋_GBK" w:hAnsi="Times New Roman" w:cs="Times New Roman"/>
        <w:sz w:val="28"/>
        <w:szCs w:val="28"/>
      </w:rPr>
      <w:t>—</w:t>
    </w:r>
  </w:p>
  <w:p w:rsidR="003B597E" w:rsidRDefault="001033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712173"/>
      <w:docPartObj>
        <w:docPartGallery w:val="Page Numbers (Bottom of Page)"/>
        <w:docPartUnique/>
      </w:docPartObj>
    </w:sdtPr>
    <w:sdtContent>
      <w:p w:rsidR="00E06B75" w:rsidRDefault="00E06B75">
        <w:pPr>
          <w:pStyle w:val="a4"/>
          <w:jc w:val="right"/>
        </w:pPr>
        <w:r w:rsidRPr="00E06B75">
          <w:rPr>
            <w:rFonts w:ascii="Times New Roman" w:eastAsia="方正仿宋_GBK" w:hAnsi="Times New Roman" w:cs="Times New Roman"/>
            <w:sz w:val="28"/>
            <w:szCs w:val="28"/>
          </w:rPr>
          <w:t xml:space="preserve">— </w:t>
        </w:r>
        <w:r w:rsidR="009B5E70" w:rsidRPr="00E06B75"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 w:rsidRPr="00E06B75">
          <w:rPr>
            <w:rFonts w:ascii="Times New Roman" w:eastAsia="方正仿宋_GBK" w:hAnsi="Times New Roman" w:cs="Times New Roman"/>
            <w:sz w:val="28"/>
            <w:szCs w:val="28"/>
          </w:rPr>
          <w:instrText xml:space="preserve"> PAGE   \* MERGEFORMAT </w:instrText>
        </w:r>
        <w:r w:rsidR="009B5E70" w:rsidRPr="00E06B75"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F52484" w:rsidRPr="00F52484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1</w:t>
        </w:r>
        <w:r w:rsidR="009B5E70" w:rsidRPr="00E06B75"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 w:rsidRPr="00E06B75">
          <w:rPr>
            <w:rFonts w:ascii="Times New Roman" w:eastAsia="方正仿宋_GBK" w:hAnsi="Times New Roman" w:cs="Times New Roman"/>
            <w:sz w:val="28"/>
            <w:szCs w:val="28"/>
          </w:rPr>
          <w:t xml:space="preserve"> —</w:t>
        </w:r>
      </w:p>
    </w:sdtContent>
  </w:sdt>
  <w:p w:rsidR="003B597E" w:rsidRDefault="001033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64" w:rsidRDefault="00103364" w:rsidP="002E43C8">
      <w:r>
        <w:separator/>
      </w:r>
    </w:p>
  </w:footnote>
  <w:footnote w:type="continuationSeparator" w:id="0">
    <w:p w:rsidR="00103364" w:rsidRDefault="00103364" w:rsidP="002E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085"/>
    <w:multiLevelType w:val="hybridMultilevel"/>
    <w:tmpl w:val="198EA2F2"/>
    <w:lvl w:ilvl="0" w:tplc="AD8A09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3C8"/>
    <w:rsid w:val="00000C31"/>
    <w:rsid w:val="00001596"/>
    <w:rsid w:val="00010146"/>
    <w:rsid w:val="00014764"/>
    <w:rsid w:val="00014B70"/>
    <w:rsid w:val="00020077"/>
    <w:rsid w:val="00030D99"/>
    <w:rsid w:val="00033AFF"/>
    <w:rsid w:val="00052B30"/>
    <w:rsid w:val="000637F6"/>
    <w:rsid w:val="0006392D"/>
    <w:rsid w:val="00065E41"/>
    <w:rsid w:val="000715F7"/>
    <w:rsid w:val="00076D16"/>
    <w:rsid w:val="00095D54"/>
    <w:rsid w:val="000B2A03"/>
    <w:rsid w:val="000B4DE1"/>
    <w:rsid w:val="000D166F"/>
    <w:rsid w:val="000D4B6F"/>
    <w:rsid w:val="000E2E57"/>
    <w:rsid w:val="000F0405"/>
    <w:rsid w:val="000F1FC0"/>
    <w:rsid w:val="000F6D2D"/>
    <w:rsid w:val="000F7AB8"/>
    <w:rsid w:val="001017E8"/>
    <w:rsid w:val="00103364"/>
    <w:rsid w:val="001211B3"/>
    <w:rsid w:val="00127E16"/>
    <w:rsid w:val="001374E1"/>
    <w:rsid w:val="001408A1"/>
    <w:rsid w:val="00142F41"/>
    <w:rsid w:val="001619AE"/>
    <w:rsid w:val="001644D7"/>
    <w:rsid w:val="00165409"/>
    <w:rsid w:val="0019212F"/>
    <w:rsid w:val="001A31B7"/>
    <w:rsid w:val="001A4A3A"/>
    <w:rsid w:val="001A6770"/>
    <w:rsid w:val="001A78F6"/>
    <w:rsid w:val="001B350E"/>
    <w:rsid w:val="001B35DF"/>
    <w:rsid w:val="001B5F0B"/>
    <w:rsid w:val="001B7A04"/>
    <w:rsid w:val="001C1880"/>
    <w:rsid w:val="001C3788"/>
    <w:rsid w:val="001D0DE9"/>
    <w:rsid w:val="001E0EDD"/>
    <w:rsid w:val="001E7021"/>
    <w:rsid w:val="001E7787"/>
    <w:rsid w:val="002005BA"/>
    <w:rsid w:val="00200E09"/>
    <w:rsid w:val="00212AA7"/>
    <w:rsid w:val="002145D9"/>
    <w:rsid w:val="002174C6"/>
    <w:rsid w:val="00224897"/>
    <w:rsid w:val="002305D0"/>
    <w:rsid w:val="00231957"/>
    <w:rsid w:val="00231E16"/>
    <w:rsid w:val="002368CC"/>
    <w:rsid w:val="0023698F"/>
    <w:rsid w:val="00236ED6"/>
    <w:rsid w:val="00245C94"/>
    <w:rsid w:val="00253B66"/>
    <w:rsid w:val="0026283C"/>
    <w:rsid w:val="002637EB"/>
    <w:rsid w:val="00264141"/>
    <w:rsid w:val="00267E0C"/>
    <w:rsid w:val="00280E1B"/>
    <w:rsid w:val="00284B98"/>
    <w:rsid w:val="002957C2"/>
    <w:rsid w:val="0029785E"/>
    <w:rsid w:val="002B0641"/>
    <w:rsid w:val="002B39B1"/>
    <w:rsid w:val="002C131A"/>
    <w:rsid w:val="002C3DD5"/>
    <w:rsid w:val="002C69A2"/>
    <w:rsid w:val="002D0B2E"/>
    <w:rsid w:val="002D3D76"/>
    <w:rsid w:val="002D48BC"/>
    <w:rsid w:val="002E05A6"/>
    <w:rsid w:val="002E43C8"/>
    <w:rsid w:val="002F4370"/>
    <w:rsid w:val="002F7031"/>
    <w:rsid w:val="00300139"/>
    <w:rsid w:val="00310A2F"/>
    <w:rsid w:val="00314AA3"/>
    <w:rsid w:val="00314FBB"/>
    <w:rsid w:val="00315A35"/>
    <w:rsid w:val="00332493"/>
    <w:rsid w:val="0034187E"/>
    <w:rsid w:val="00342BD1"/>
    <w:rsid w:val="00357D63"/>
    <w:rsid w:val="00362E57"/>
    <w:rsid w:val="0036341B"/>
    <w:rsid w:val="00364E8F"/>
    <w:rsid w:val="00365190"/>
    <w:rsid w:val="0037086E"/>
    <w:rsid w:val="00372006"/>
    <w:rsid w:val="00376E51"/>
    <w:rsid w:val="003C1FCB"/>
    <w:rsid w:val="003C6372"/>
    <w:rsid w:val="003D06B6"/>
    <w:rsid w:val="003D1BB2"/>
    <w:rsid w:val="003D457E"/>
    <w:rsid w:val="003D7643"/>
    <w:rsid w:val="003E34B8"/>
    <w:rsid w:val="003F0463"/>
    <w:rsid w:val="003F1BEE"/>
    <w:rsid w:val="003F4A4F"/>
    <w:rsid w:val="00415AF8"/>
    <w:rsid w:val="004173FA"/>
    <w:rsid w:val="00430B49"/>
    <w:rsid w:val="004319B6"/>
    <w:rsid w:val="00434CE9"/>
    <w:rsid w:val="00436C25"/>
    <w:rsid w:val="00440F29"/>
    <w:rsid w:val="0045187D"/>
    <w:rsid w:val="004642C7"/>
    <w:rsid w:val="00474967"/>
    <w:rsid w:val="00483D11"/>
    <w:rsid w:val="00484FA0"/>
    <w:rsid w:val="004878CA"/>
    <w:rsid w:val="00491292"/>
    <w:rsid w:val="004A46E6"/>
    <w:rsid w:val="004B0763"/>
    <w:rsid w:val="004C3929"/>
    <w:rsid w:val="004D156A"/>
    <w:rsid w:val="004D55E9"/>
    <w:rsid w:val="004D5C23"/>
    <w:rsid w:val="004E46CE"/>
    <w:rsid w:val="005154B7"/>
    <w:rsid w:val="0052033D"/>
    <w:rsid w:val="00523D16"/>
    <w:rsid w:val="005324CE"/>
    <w:rsid w:val="005368EE"/>
    <w:rsid w:val="0054160E"/>
    <w:rsid w:val="0054445F"/>
    <w:rsid w:val="00547774"/>
    <w:rsid w:val="00552386"/>
    <w:rsid w:val="00553BD2"/>
    <w:rsid w:val="005677D8"/>
    <w:rsid w:val="00576A9F"/>
    <w:rsid w:val="0059308A"/>
    <w:rsid w:val="0059617F"/>
    <w:rsid w:val="005B0BDB"/>
    <w:rsid w:val="005B3747"/>
    <w:rsid w:val="005B3D43"/>
    <w:rsid w:val="005B41AF"/>
    <w:rsid w:val="005C0D69"/>
    <w:rsid w:val="005C4B58"/>
    <w:rsid w:val="005C65D5"/>
    <w:rsid w:val="005C75CC"/>
    <w:rsid w:val="005D0602"/>
    <w:rsid w:val="005D2DDC"/>
    <w:rsid w:val="005D3491"/>
    <w:rsid w:val="005D536A"/>
    <w:rsid w:val="005D773F"/>
    <w:rsid w:val="005E3FA0"/>
    <w:rsid w:val="006033CE"/>
    <w:rsid w:val="00604748"/>
    <w:rsid w:val="006078FD"/>
    <w:rsid w:val="006105DF"/>
    <w:rsid w:val="0061240D"/>
    <w:rsid w:val="00616E6B"/>
    <w:rsid w:val="00621E64"/>
    <w:rsid w:val="00643F5B"/>
    <w:rsid w:val="00646973"/>
    <w:rsid w:val="00647648"/>
    <w:rsid w:val="00650E7D"/>
    <w:rsid w:val="00653FB1"/>
    <w:rsid w:val="00655F23"/>
    <w:rsid w:val="006576CE"/>
    <w:rsid w:val="00667E49"/>
    <w:rsid w:val="00671BAA"/>
    <w:rsid w:val="006923A4"/>
    <w:rsid w:val="006A2C5E"/>
    <w:rsid w:val="006A57F7"/>
    <w:rsid w:val="006A5FA0"/>
    <w:rsid w:val="006B5B01"/>
    <w:rsid w:val="006B5D1A"/>
    <w:rsid w:val="006C1FE2"/>
    <w:rsid w:val="006C6718"/>
    <w:rsid w:val="006D0A58"/>
    <w:rsid w:val="006D2344"/>
    <w:rsid w:val="006D7E70"/>
    <w:rsid w:val="006E0625"/>
    <w:rsid w:val="006E08B4"/>
    <w:rsid w:val="006E7BAE"/>
    <w:rsid w:val="006F08E5"/>
    <w:rsid w:val="006F209B"/>
    <w:rsid w:val="00706D74"/>
    <w:rsid w:val="00713977"/>
    <w:rsid w:val="00716E60"/>
    <w:rsid w:val="00722202"/>
    <w:rsid w:val="007251BA"/>
    <w:rsid w:val="0072653D"/>
    <w:rsid w:val="00726F30"/>
    <w:rsid w:val="007375E5"/>
    <w:rsid w:val="007536B4"/>
    <w:rsid w:val="00762228"/>
    <w:rsid w:val="00764DA7"/>
    <w:rsid w:val="00767D3A"/>
    <w:rsid w:val="00767E86"/>
    <w:rsid w:val="00770ED9"/>
    <w:rsid w:val="00776614"/>
    <w:rsid w:val="007800C9"/>
    <w:rsid w:val="0078232F"/>
    <w:rsid w:val="007978BB"/>
    <w:rsid w:val="007B4976"/>
    <w:rsid w:val="007B4D97"/>
    <w:rsid w:val="007C1282"/>
    <w:rsid w:val="007C4842"/>
    <w:rsid w:val="007C5F02"/>
    <w:rsid w:val="007D6824"/>
    <w:rsid w:val="007E1A74"/>
    <w:rsid w:val="007F49DB"/>
    <w:rsid w:val="008010AA"/>
    <w:rsid w:val="00801AE1"/>
    <w:rsid w:val="00811187"/>
    <w:rsid w:val="0081267C"/>
    <w:rsid w:val="008240E1"/>
    <w:rsid w:val="0083055D"/>
    <w:rsid w:val="00841553"/>
    <w:rsid w:val="00843809"/>
    <w:rsid w:val="00844E7D"/>
    <w:rsid w:val="00852405"/>
    <w:rsid w:val="008537F8"/>
    <w:rsid w:val="0086643A"/>
    <w:rsid w:val="0087211D"/>
    <w:rsid w:val="00872AF8"/>
    <w:rsid w:val="00872B3E"/>
    <w:rsid w:val="008807D5"/>
    <w:rsid w:val="0088129C"/>
    <w:rsid w:val="0088244F"/>
    <w:rsid w:val="0088534A"/>
    <w:rsid w:val="00890D8F"/>
    <w:rsid w:val="00891194"/>
    <w:rsid w:val="0089716F"/>
    <w:rsid w:val="008A0171"/>
    <w:rsid w:val="008B39B2"/>
    <w:rsid w:val="008B615E"/>
    <w:rsid w:val="008B7D90"/>
    <w:rsid w:val="008D5AD4"/>
    <w:rsid w:val="008D7EDF"/>
    <w:rsid w:val="008E1568"/>
    <w:rsid w:val="008E4394"/>
    <w:rsid w:val="008E49B0"/>
    <w:rsid w:val="008E71AD"/>
    <w:rsid w:val="008F1419"/>
    <w:rsid w:val="008F7D19"/>
    <w:rsid w:val="00902B14"/>
    <w:rsid w:val="0090478B"/>
    <w:rsid w:val="00906ECA"/>
    <w:rsid w:val="009102DE"/>
    <w:rsid w:val="00934408"/>
    <w:rsid w:val="00934DC8"/>
    <w:rsid w:val="00935061"/>
    <w:rsid w:val="00946140"/>
    <w:rsid w:val="00946E39"/>
    <w:rsid w:val="00952CE0"/>
    <w:rsid w:val="00963A25"/>
    <w:rsid w:val="00963B44"/>
    <w:rsid w:val="00965298"/>
    <w:rsid w:val="009731D1"/>
    <w:rsid w:val="00980E4F"/>
    <w:rsid w:val="009857EA"/>
    <w:rsid w:val="00986E8A"/>
    <w:rsid w:val="009A5100"/>
    <w:rsid w:val="009B01A9"/>
    <w:rsid w:val="009B1855"/>
    <w:rsid w:val="009B5115"/>
    <w:rsid w:val="009B5E70"/>
    <w:rsid w:val="009B6125"/>
    <w:rsid w:val="009B69EA"/>
    <w:rsid w:val="009C1378"/>
    <w:rsid w:val="009C3F2E"/>
    <w:rsid w:val="009D363E"/>
    <w:rsid w:val="009D50E0"/>
    <w:rsid w:val="009D698C"/>
    <w:rsid w:val="009E5252"/>
    <w:rsid w:val="00A110D2"/>
    <w:rsid w:val="00A175ED"/>
    <w:rsid w:val="00A20D90"/>
    <w:rsid w:val="00A27A1A"/>
    <w:rsid w:val="00A40170"/>
    <w:rsid w:val="00A462A9"/>
    <w:rsid w:val="00A46B7B"/>
    <w:rsid w:val="00A60C88"/>
    <w:rsid w:val="00A71FC1"/>
    <w:rsid w:val="00A740FF"/>
    <w:rsid w:val="00A75F5D"/>
    <w:rsid w:val="00A775B4"/>
    <w:rsid w:val="00A80A05"/>
    <w:rsid w:val="00A812DB"/>
    <w:rsid w:val="00A82D38"/>
    <w:rsid w:val="00A857CD"/>
    <w:rsid w:val="00A87927"/>
    <w:rsid w:val="00A93C15"/>
    <w:rsid w:val="00AA2A09"/>
    <w:rsid w:val="00AA33A2"/>
    <w:rsid w:val="00AA525B"/>
    <w:rsid w:val="00AA6E25"/>
    <w:rsid w:val="00AB1BFC"/>
    <w:rsid w:val="00AB2440"/>
    <w:rsid w:val="00AB5757"/>
    <w:rsid w:val="00AC1680"/>
    <w:rsid w:val="00AD115C"/>
    <w:rsid w:val="00AD27AD"/>
    <w:rsid w:val="00AD2E9B"/>
    <w:rsid w:val="00AD57FC"/>
    <w:rsid w:val="00AE26F5"/>
    <w:rsid w:val="00AE6282"/>
    <w:rsid w:val="00AE6D9A"/>
    <w:rsid w:val="00AF733B"/>
    <w:rsid w:val="00B024CF"/>
    <w:rsid w:val="00B10E96"/>
    <w:rsid w:val="00B17EC7"/>
    <w:rsid w:val="00B32E05"/>
    <w:rsid w:val="00B3455C"/>
    <w:rsid w:val="00B372C5"/>
    <w:rsid w:val="00B44063"/>
    <w:rsid w:val="00B451CF"/>
    <w:rsid w:val="00B47D8E"/>
    <w:rsid w:val="00B51C6C"/>
    <w:rsid w:val="00B54C65"/>
    <w:rsid w:val="00B6041F"/>
    <w:rsid w:val="00B62998"/>
    <w:rsid w:val="00B84B25"/>
    <w:rsid w:val="00B901FB"/>
    <w:rsid w:val="00B92C53"/>
    <w:rsid w:val="00B93E3B"/>
    <w:rsid w:val="00B9676A"/>
    <w:rsid w:val="00BB14ED"/>
    <w:rsid w:val="00BD210B"/>
    <w:rsid w:val="00BD6B57"/>
    <w:rsid w:val="00BF63A0"/>
    <w:rsid w:val="00BF63E2"/>
    <w:rsid w:val="00C0090A"/>
    <w:rsid w:val="00C123DA"/>
    <w:rsid w:val="00C13520"/>
    <w:rsid w:val="00C21A99"/>
    <w:rsid w:val="00C21FE0"/>
    <w:rsid w:val="00C2422E"/>
    <w:rsid w:val="00C35A0C"/>
    <w:rsid w:val="00C372BC"/>
    <w:rsid w:val="00C45367"/>
    <w:rsid w:val="00C515B4"/>
    <w:rsid w:val="00C56215"/>
    <w:rsid w:val="00C620A2"/>
    <w:rsid w:val="00C723F5"/>
    <w:rsid w:val="00C72B7B"/>
    <w:rsid w:val="00C777D6"/>
    <w:rsid w:val="00C80A1D"/>
    <w:rsid w:val="00C8113F"/>
    <w:rsid w:val="00C825E4"/>
    <w:rsid w:val="00C84FD1"/>
    <w:rsid w:val="00C94D77"/>
    <w:rsid w:val="00CA6FC7"/>
    <w:rsid w:val="00CC1DD3"/>
    <w:rsid w:val="00CD7C6A"/>
    <w:rsid w:val="00CE15FF"/>
    <w:rsid w:val="00CE5680"/>
    <w:rsid w:val="00CF333F"/>
    <w:rsid w:val="00CF6F84"/>
    <w:rsid w:val="00D00584"/>
    <w:rsid w:val="00D036D6"/>
    <w:rsid w:val="00D03AAB"/>
    <w:rsid w:val="00D07A7D"/>
    <w:rsid w:val="00D115D9"/>
    <w:rsid w:val="00D22B08"/>
    <w:rsid w:val="00D33374"/>
    <w:rsid w:val="00D3390E"/>
    <w:rsid w:val="00D4367D"/>
    <w:rsid w:val="00D467C1"/>
    <w:rsid w:val="00D54D0D"/>
    <w:rsid w:val="00D60AFF"/>
    <w:rsid w:val="00D75F82"/>
    <w:rsid w:val="00D8216F"/>
    <w:rsid w:val="00D84153"/>
    <w:rsid w:val="00D87D77"/>
    <w:rsid w:val="00DB406C"/>
    <w:rsid w:val="00DC6DB8"/>
    <w:rsid w:val="00DD6A55"/>
    <w:rsid w:val="00DE15FC"/>
    <w:rsid w:val="00E0224F"/>
    <w:rsid w:val="00E03437"/>
    <w:rsid w:val="00E06B75"/>
    <w:rsid w:val="00E11669"/>
    <w:rsid w:val="00E12345"/>
    <w:rsid w:val="00E14AA9"/>
    <w:rsid w:val="00E2243B"/>
    <w:rsid w:val="00E22C7C"/>
    <w:rsid w:val="00E3568E"/>
    <w:rsid w:val="00E424C1"/>
    <w:rsid w:val="00E57B66"/>
    <w:rsid w:val="00E641C1"/>
    <w:rsid w:val="00E65ADD"/>
    <w:rsid w:val="00E712D4"/>
    <w:rsid w:val="00E82B21"/>
    <w:rsid w:val="00E8324F"/>
    <w:rsid w:val="00E8468C"/>
    <w:rsid w:val="00E94E30"/>
    <w:rsid w:val="00E971DF"/>
    <w:rsid w:val="00E978FE"/>
    <w:rsid w:val="00EA2CA6"/>
    <w:rsid w:val="00EA39D9"/>
    <w:rsid w:val="00EA5258"/>
    <w:rsid w:val="00EB7CA2"/>
    <w:rsid w:val="00EB7DBA"/>
    <w:rsid w:val="00EC1840"/>
    <w:rsid w:val="00EC2B52"/>
    <w:rsid w:val="00EE3CFD"/>
    <w:rsid w:val="00EE5389"/>
    <w:rsid w:val="00EF2BC7"/>
    <w:rsid w:val="00F0002A"/>
    <w:rsid w:val="00F05AE4"/>
    <w:rsid w:val="00F069DD"/>
    <w:rsid w:val="00F14A52"/>
    <w:rsid w:val="00F17CC6"/>
    <w:rsid w:val="00F25CF4"/>
    <w:rsid w:val="00F32CE0"/>
    <w:rsid w:val="00F3470A"/>
    <w:rsid w:val="00F34EA2"/>
    <w:rsid w:val="00F419FA"/>
    <w:rsid w:val="00F4644C"/>
    <w:rsid w:val="00F52484"/>
    <w:rsid w:val="00F52BC8"/>
    <w:rsid w:val="00F533FC"/>
    <w:rsid w:val="00F55CDD"/>
    <w:rsid w:val="00F61239"/>
    <w:rsid w:val="00F672A8"/>
    <w:rsid w:val="00F732C0"/>
    <w:rsid w:val="00F97DB3"/>
    <w:rsid w:val="00FB50E6"/>
    <w:rsid w:val="00FC0438"/>
    <w:rsid w:val="00FC0761"/>
    <w:rsid w:val="00FC7FC0"/>
    <w:rsid w:val="00FD0705"/>
    <w:rsid w:val="00FD2CC4"/>
    <w:rsid w:val="00FD3F2C"/>
    <w:rsid w:val="00FD7207"/>
    <w:rsid w:val="00FE73DB"/>
    <w:rsid w:val="00FF26E1"/>
    <w:rsid w:val="00F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  <o:rules v:ext="edit"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3C8"/>
    <w:rPr>
      <w:sz w:val="18"/>
      <w:szCs w:val="18"/>
    </w:rPr>
  </w:style>
  <w:style w:type="paragraph" w:styleId="a5">
    <w:name w:val="List Paragraph"/>
    <w:basedOn w:val="a"/>
    <w:uiPriority w:val="34"/>
    <w:qFormat/>
    <w:rsid w:val="0045187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3">
    <w:name w:val="标题3"/>
    <w:basedOn w:val="a"/>
    <w:next w:val="a"/>
    <w:rsid w:val="008240E1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snapToGrid w:val="0"/>
      <w:kern w:val="0"/>
      <w:sz w:val="32"/>
      <w:szCs w:val="20"/>
    </w:rPr>
  </w:style>
  <w:style w:type="paragraph" w:styleId="a6">
    <w:name w:val="Normal (Web)"/>
    <w:basedOn w:val="a"/>
    <w:uiPriority w:val="99"/>
    <w:unhideWhenUsed/>
    <w:rsid w:val="001B3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F5248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52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9C21-9321-436B-9149-C4156D67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956</Words>
  <Characters>5451</Characters>
  <Application>Microsoft Office Word</Application>
  <DocSecurity>0</DocSecurity>
  <Lines>45</Lines>
  <Paragraphs>12</Paragraphs>
  <ScaleCrop>false</ScaleCrop>
  <Company>Microsoft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3</cp:revision>
  <cp:lastPrinted>2020-02-27T09:35:00Z</cp:lastPrinted>
  <dcterms:created xsi:type="dcterms:W3CDTF">2020-03-04T09:36:00Z</dcterms:created>
  <dcterms:modified xsi:type="dcterms:W3CDTF">2020-03-05T01:24:00Z</dcterms:modified>
</cp:coreProperties>
</file>