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29" w:rsidRDefault="00F35929" w:rsidP="00F35929">
      <w:pPr>
        <w:jc w:val="center"/>
        <w:rPr>
          <w:rFonts w:ascii="方正小标宋_GBK" w:eastAsia="方正小标宋_GBK" w:hint="eastAsia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t>2018年度新闻发布会计划表</w:t>
      </w:r>
    </w:p>
    <w:p w:rsidR="00C06B3D" w:rsidRDefault="00C06B3D" w:rsidP="00F35929">
      <w:pPr>
        <w:jc w:val="center"/>
        <w:rPr>
          <w:rFonts w:ascii="方正小标宋_GBK" w:eastAsia="方正小标宋_GBK"/>
          <w:spacing w:val="-4"/>
          <w:sz w:val="44"/>
          <w:szCs w:val="44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5292"/>
        <w:gridCol w:w="1902"/>
      </w:tblGrid>
      <w:tr w:rsidR="00F35929" w:rsidTr="007C4B4F">
        <w:trPr>
          <w:trHeight w:val="984"/>
          <w:jc w:val="center"/>
        </w:trPr>
        <w:tc>
          <w:tcPr>
            <w:tcW w:w="1715" w:type="dxa"/>
            <w:vAlign w:val="center"/>
          </w:tcPr>
          <w:p w:rsidR="00F35929" w:rsidRDefault="00F35929" w:rsidP="007C4B4F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单</w:t>
            </w:r>
            <w:r>
              <w:rPr>
                <w:rFonts w:eastAsia="方正黑体_GBK"/>
                <w:sz w:val="32"/>
                <w:szCs w:val="32"/>
              </w:rPr>
              <w:t xml:space="preserve">  </w:t>
            </w:r>
            <w:r>
              <w:rPr>
                <w:rFonts w:eastAsia="方正黑体_GBK"/>
                <w:sz w:val="32"/>
                <w:szCs w:val="32"/>
              </w:rPr>
              <w:t>位</w:t>
            </w:r>
          </w:p>
        </w:tc>
        <w:tc>
          <w:tcPr>
            <w:tcW w:w="7194" w:type="dxa"/>
            <w:gridSpan w:val="2"/>
            <w:vAlign w:val="center"/>
          </w:tcPr>
          <w:p w:rsidR="00F35929" w:rsidRDefault="00F35929" w:rsidP="007C4B4F"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 w:hint="eastAsia"/>
                <w:sz w:val="32"/>
                <w:szCs w:val="32"/>
              </w:rPr>
              <w:t>南通市行政审批局（市政务服务中心）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8909" w:type="dxa"/>
            <w:gridSpan w:val="3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2018</w:t>
            </w: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年度自行举办新闻发布会计划</w:t>
            </w:r>
          </w:p>
        </w:tc>
      </w:tr>
      <w:tr w:rsidR="00F35929" w:rsidRPr="002074B1" w:rsidTr="007C4B4F">
        <w:trPr>
          <w:trHeight w:val="705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时</w:t>
            </w: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 xml:space="preserve">  </w:t>
            </w: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发布主题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发布人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月份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全市政务服务年度工作通报会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施学雷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月份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南通市政务服务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“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两美一满意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”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主题活动通气会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王一明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月份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南通市公共资源交易实现一体信息化系统运行情况通报会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沈国平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月份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借力江苏政务服务网提升政务服务综合效能活动通报会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陈金辉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月份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南通市行政审批信息共享情况</w:t>
            </w:r>
          </w:p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通报会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郭志刚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8909" w:type="dxa"/>
            <w:gridSpan w:val="3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2018</w:t>
            </w: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年度拟在市新闻发布中心举办发布会计划</w:t>
            </w:r>
          </w:p>
        </w:tc>
      </w:tr>
      <w:tr w:rsidR="00F35929" w:rsidRPr="002074B1" w:rsidTr="007C4B4F">
        <w:trPr>
          <w:trHeight w:val="705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时</w:t>
            </w: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 xml:space="preserve">  </w:t>
            </w: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发布主题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黑体_GBK" w:hAnsi="Times New Roman" w:cs="Times New Roman"/>
                <w:sz w:val="32"/>
                <w:szCs w:val="32"/>
              </w:rPr>
              <w:t>发布人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月份</w:t>
            </w: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12345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政府公共服务平台扩容增效为民办实事工程情况通报会</w:t>
            </w: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施学雷</w:t>
            </w:r>
          </w:p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姚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2074B1">
              <w:rPr>
                <w:rFonts w:ascii="Times New Roman" w:eastAsia="方正仿宋_GBK" w:hAnsi="Times New Roman" w:cs="Times New Roman"/>
                <w:sz w:val="32"/>
                <w:szCs w:val="32"/>
              </w:rPr>
              <w:t>毅</w:t>
            </w: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35929" w:rsidRPr="002074B1" w:rsidTr="007C4B4F">
        <w:trPr>
          <w:trHeight w:val="548"/>
          <w:jc w:val="center"/>
        </w:trPr>
        <w:tc>
          <w:tcPr>
            <w:tcW w:w="1715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29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 w:rsidR="00F35929" w:rsidRPr="002074B1" w:rsidRDefault="00F35929" w:rsidP="007C4B4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1E545B" w:rsidRDefault="001E545B"/>
    <w:sectPr w:rsidR="001E545B" w:rsidSect="00C06B3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929"/>
    <w:rsid w:val="001304FE"/>
    <w:rsid w:val="001E545B"/>
    <w:rsid w:val="00C06B3D"/>
    <w:rsid w:val="00F3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29"/>
    <w:pPr>
      <w:widowControl w:val="0"/>
      <w:spacing w:line="52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陈嘉静</dc:creator>
  <cp:keywords/>
  <dc:description/>
  <cp:lastModifiedBy>陈嘉静</cp:lastModifiedBy>
  <cp:revision>3</cp:revision>
  <dcterms:created xsi:type="dcterms:W3CDTF">2018-11-12T03:27:00Z</dcterms:created>
  <dcterms:modified xsi:type="dcterms:W3CDTF">2018-11-12T05:36:00Z</dcterms:modified>
</cp:coreProperties>
</file>